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sdt>
          <w:sdtPr>
            <w:rPr>
              <w:rFonts w:ascii="Verdana" w:hAnsi="Verdana" w:cstheme="minorHAnsi"/>
              <w:b/>
              <w:bCs/>
              <w:sz w:val="20"/>
              <w:szCs w:val="20"/>
            </w:rPr>
            <w:id w:val="-1232153578"/>
            <w:docPartObj>
              <w:docPartGallery w:val="Cover Pages"/>
              <w:docPartUnique/>
            </w:docPartObj>
          </w:sdtPr>
          <w:sdtEndPr>
            <w:rPr>
              <w:b w:val="0"/>
              <w:bCs w:val="0"/>
            </w:rPr>
          </w:sdtEndPr>
          <w:sdtContent>
            <w:p w14:paraId="65F4150E" w14:textId="77777777" w:rsidR="006B17E8" w:rsidRPr="00EA5DC4" w:rsidRDefault="006B17E8" w:rsidP="006B17E8">
              <w:pPr>
                <w:spacing w:after="120" w:line="20" w:lineRule="atLeast"/>
                <w:contextualSpacing/>
                <w:jc w:val="center"/>
                <w:rPr>
                  <w:rFonts w:ascii="Verdana" w:hAnsi="Verdana" w:cstheme="minorHAnsi"/>
                  <w:color w:val="00B050"/>
                  <w:sz w:val="20"/>
                  <w:szCs w:val="20"/>
                </w:rPr>
              </w:pPr>
            </w:p>
            <w:p w14:paraId="5FD89A11" w14:textId="77777777" w:rsidR="006B17E8" w:rsidRPr="00EA5DC4" w:rsidRDefault="006B17E8" w:rsidP="006B17E8">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0823314D" w14:textId="77777777" w:rsidR="006B17E8" w:rsidRPr="00EA5DC4" w:rsidRDefault="006B17E8" w:rsidP="006B17E8">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4926FC70" w14:textId="77777777" w:rsidR="006B17E8" w:rsidRPr="00EA5DC4" w:rsidRDefault="006B17E8" w:rsidP="006B17E8">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Perkančiosios organizacijos Viešųjų pirkimų komisijos 202X-XX-XX protokolu</w:t>
              </w:r>
            </w:p>
            <w:p w14:paraId="77AF27A1" w14:textId="77777777" w:rsidR="006B17E8" w:rsidRPr="00EA5DC4" w:rsidRDefault="006B17E8" w:rsidP="006B17E8">
              <w:pPr>
                <w:spacing w:after="120" w:line="20" w:lineRule="atLeast"/>
                <w:ind w:left="5245"/>
                <w:contextualSpacing/>
                <w:rPr>
                  <w:rFonts w:ascii="Verdana" w:hAnsi="Verdana" w:cstheme="minorHAnsi"/>
                  <w:i/>
                  <w:iCs/>
                  <w:color w:val="7030A0"/>
                  <w:sz w:val="20"/>
                  <w:szCs w:val="20"/>
                </w:rPr>
              </w:pPr>
              <w:r w:rsidRPr="00EA5DC4">
                <w:rPr>
                  <w:rFonts w:ascii="Verdana" w:hAnsi="Verdana" w:cstheme="minorHAnsi"/>
                  <w:i/>
                  <w:iCs/>
                  <w:color w:val="7030A0"/>
                  <w:sz w:val="20"/>
                  <w:szCs w:val="20"/>
                </w:rPr>
                <w:t xml:space="preserve">Jei buvo keistos pirkimo sąlygos, papildoma ir išvardijami visi teisės aktai ar dokumentai, kuriais patvirtinti pakeitimai. </w:t>
              </w:r>
            </w:p>
            <w:p w14:paraId="15904E9E" w14:textId="77777777" w:rsidR="006B17E8" w:rsidRPr="00EA5DC4" w:rsidRDefault="006B17E8" w:rsidP="006B17E8">
              <w:pPr>
                <w:spacing w:after="120" w:line="20" w:lineRule="atLeast"/>
                <w:ind w:left="5245"/>
                <w:contextualSpacing/>
                <w:rPr>
                  <w:rFonts w:ascii="Verdana" w:hAnsi="Verdana" w:cstheme="minorHAnsi"/>
                  <w:color w:val="00B050"/>
                  <w:sz w:val="20"/>
                  <w:szCs w:val="20"/>
                </w:rPr>
              </w:pPr>
              <w:r w:rsidRPr="00EA5DC4">
                <w:rPr>
                  <w:rFonts w:ascii="Verdana" w:hAnsi="Verdana" w:cstheme="minorHAnsi"/>
                  <w:color w:val="00B050"/>
                  <w:sz w:val="20"/>
                  <w:szCs w:val="20"/>
                </w:rPr>
                <w:t xml:space="preserve">PAKEITIMAI PATVIRTINTI: </w:t>
              </w:r>
            </w:p>
            <w:p w14:paraId="5C24B214" w14:textId="77777777" w:rsidR="006B17E8" w:rsidRPr="00EA5DC4" w:rsidRDefault="006B17E8" w:rsidP="006B17E8">
              <w:pPr>
                <w:spacing w:after="120" w:line="20" w:lineRule="atLeast"/>
                <w:ind w:left="5245"/>
                <w:contextualSpacing/>
                <w:rPr>
                  <w:rFonts w:ascii="Verdana" w:hAnsi="Verdana" w:cstheme="minorHAnsi"/>
                  <w:color w:val="00B050"/>
                  <w:sz w:val="20"/>
                  <w:szCs w:val="20"/>
                </w:rPr>
              </w:pPr>
              <w:r w:rsidRPr="00EA5DC4">
                <w:rPr>
                  <w:rFonts w:ascii="Verdana" w:hAnsi="Verdana" w:cstheme="minorHAnsi"/>
                  <w:color w:val="00B050"/>
                  <w:sz w:val="20"/>
                  <w:szCs w:val="20"/>
                </w:rPr>
                <w:t>Perkančiosios organizacijos Viešųjų pirkimų komisijos 202X-XX-XX protokolu</w:t>
              </w:r>
            </w:p>
            <w:p w14:paraId="7FC1F7DA" w14:textId="77777777" w:rsidR="006B17E8" w:rsidRPr="00EA5DC4" w:rsidRDefault="006B17E8" w:rsidP="006B17E8">
              <w:pPr>
                <w:spacing w:after="120" w:line="20" w:lineRule="atLeast"/>
                <w:contextualSpacing/>
                <w:jc w:val="center"/>
                <w:rPr>
                  <w:rFonts w:ascii="Verdana" w:hAnsi="Verdana" w:cstheme="minorHAnsi"/>
                  <w:sz w:val="20"/>
                  <w:szCs w:val="20"/>
                </w:rPr>
              </w:pPr>
            </w:p>
            <w:p w14:paraId="4F4E6A71" w14:textId="77777777" w:rsidR="006B17E8" w:rsidRPr="00EA5DC4" w:rsidRDefault="006B17E8" w:rsidP="006B17E8">
              <w:pPr>
                <w:spacing w:after="120" w:line="20" w:lineRule="atLeast"/>
                <w:contextualSpacing/>
                <w:jc w:val="center"/>
                <w:rPr>
                  <w:rFonts w:ascii="Verdana" w:hAnsi="Verdana" w:cstheme="minorHAnsi"/>
                  <w:sz w:val="20"/>
                  <w:szCs w:val="20"/>
                </w:rPr>
              </w:pPr>
            </w:p>
            <w:p w14:paraId="0E5661D2" w14:textId="1558973B" w:rsidR="006B17E8" w:rsidRPr="00E506BC" w:rsidRDefault="006B17E8" w:rsidP="006B17E8">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Pr="00E506BC">
                <w:rPr>
                  <w:rFonts w:ascii="Verdana" w:hAnsi="Verdana" w:cstheme="minorHAnsi"/>
                  <w:b/>
                  <w:bCs/>
                  <w:sz w:val="20"/>
                  <w:szCs w:val="20"/>
                </w:rPr>
                <w:t>VIEŠOJO PIRKIMO „</w:t>
              </w:r>
              <w:r>
                <w:rPr>
                  <w:rFonts w:ascii="Verdana" w:hAnsi="Verdana" w:cstheme="minorHAnsi"/>
                  <w:b/>
                  <w:bCs/>
                  <w:sz w:val="20"/>
                  <w:szCs w:val="20"/>
                </w:rPr>
                <w:t>FINANSINIŲ ATASKAITŲ AUDITO PASLAUGŲ</w:t>
              </w:r>
              <w:r w:rsidRPr="00E506BC">
                <w:rPr>
                  <w:rFonts w:ascii="Verdana" w:hAnsi="Verdana" w:cstheme="minorHAnsi"/>
                  <w:b/>
                  <w:bCs/>
                  <w:sz w:val="20"/>
                  <w:szCs w:val="20"/>
                </w:rPr>
                <w:t>“</w:t>
              </w:r>
            </w:p>
            <w:p w14:paraId="22F376EE" w14:textId="77777777" w:rsidR="006B17E8" w:rsidRPr="00E506BC" w:rsidRDefault="006B17E8" w:rsidP="006B17E8">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ATVIRO KONKURSO SPECIALIOSIOS SĄLYGOS</w:t>
              </w:r>
            </w:p>
            <w:p w14:paraId="7126406E" w14:textId="77777777" w:rsidR="006B17E8" w:rsidRPr="00E506BC" w:rsidRDefault="006B17E8" w:rsidP="006B17E8">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Versija Nr. 1</w:t>
              </w:r>
            </w:p>
            <w:p w14:paraId="6382B019" w14:textId="77777777" w:rsidR="006B17E8" w:rsidRPr="00EA5DC4" w:rsidRDefault="006B17E8" w:rsidP="006B17E8">
              <w:pPr>
                <w:spacing w:after="120" w:line="20" w:lineRule="atLeast"/>
                <w:contextualSpacing/>
                <w:rPr>
                  <w:rFonts w:ascii="Verdana" w:hAnsi="Verdana" w:cstheme="minorHAnsi"/>
                  <w:sz w:val="20"/>
                  <w:szCs w:val="20"/>
                </w:rPr>
              </w:pPr>
            </w:p>
            <w:p w14:paraId="27AA9DE7" w14:textId="77777777" w:rsidR="006B17E8" w:rsidRPr="00EA5DC4" w:rsidRDefault="00FB6AF3" w:rsidP="006B17E8">
              <w:pPr>
                <w:spacing w:after="120" w:line="20" w:lineRule="atLeast"/>
                <w:contextualSpacing/>
                <w:rPr>
                  <w:rFonts w:ascii="Verdana" w:hAnsi="Verdana" w:cstheme="minorHAnsi"/>
                  <w:sz w:val="20"/>
                  <w:szCs w:val="20"/>
                </w:rPr>
              </w:pPr>
            </w:p>
          </w:sdtContent>
        </w:sdt>
        <w:p w14:paraId="57787332" w14:textId="77777777" w:rsidR="006B17E8" w:rsidRPr="00EA5DC4" w:rsidRDefault="006B17E8" w:rsidP="006B17E8">
          <w:pPr>
            <w:pStyle w:val="Heading1"/>
            <w:numPr>
              <w:ilvl w:val="0"/>
              <w:numId w:val="1"/>
            </w:numPr>
            <w:spacing w:line="20" w:lineRule="atLeast"/>
            <w:ind w:left="567" w:hanging="567"/>
            <w:contextualSpacing/>
            <w:rPr>
              <w:rFonts w:cstheme="minorHAnsi"/>
              <w:b/>
              <w:bCs/>
              <w:sz w:val="20"/>
              <w:szCs w:val="20"/>
            </w:rPr>
          </w:pPr>
          <w:r w:rsidRPr="00EA5DC4">
            <w:rPr>
              <w:rFonts w:cstheme="minorHAnsi"/>
              <w:b/>
              <w:bCs/>
              <w:sz w:val="20"/>
              <w:szCs w:val="20"/>
            </w:rPr>
            <w:t>Bendra informacija</w:t>
          </w:r>
        </w:p>
        <w:p w14:paraId="42E81B8E" w14:textId="77777777" w:rsidR="006B17E8" w:rsidRPr="00EA5DC4" w:rsidRDefault="006B17E8" w:rsidP="006B17E8">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 </w:t>
          </w:r>
          <w:r w:rsidRPr="00EA5DC4">
            <w:rPr>
              <w:rFonts w:ascii="Verdana" w:eastAsia="Calibri" w:hAnsi="Verdana" w:cstheme="minorHAnsi"/>
              <w:sz w:val="20"/>
              <w:szCs w:val="20"/>
            </w:rPr>
            <w:t>Viešoji įstaiga „LIETUVOS NACIONALINIS RADIJAS IR TELEVIZIJA“,</w:t>
          </w:r>
          <w:r w:rsidRPr="00EA5DC4">
            <w:rPr>
              <w:rFonts w:ascii="Verdana" w:eastAsia="Calibri" w:hAnsi="Verdana" w:cstheme="minorHAnsi"/>
              <w:color w:val="00B050"/>
              <w:sz w:val="20"/>
              <w:szCs w:val="20"/>
            </w:rPr>
            <w:t xml:space="preserve"> </w:t>
          </w:r>
          <w:r w:rsidRPr="00EA5DC4">
            <w:rPr>
              <w:rFonts w:ascii="Verdana" w:eastAsia="Calibri" w:hAnsi="Verdana" w:cstheme="minorHAnsi"/>
              <w:sz w:val="20"/>
              <w:szCs w:val="20"/>
            </w:rPr>
            <w:t>juridinio asmens kodas 124241078, adresas S. Konarskio g. 49, LT-03123, Vilnius, administracijos darbo laikas: I-IV: 8:00 – 12:00, 12:45 - 17:00; V: 8:00 - 12:00, 12:45 – 15:45. Perkančioji organizacija yra PVM mokėtoja.</w:t>
          </w:r>
        </w:p>
        <w:p w14:paraId="5D7600FC" w14:textId="2152F012" w:rsidR="006B17E8" w:rsidRPr="006C4998" w:rsidRDefault="006B17E8" w:rsidP="006B17E8">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 xml:space="preserve">Pirkimas neatliekamas naudojantis centralizuotų pirkimų katalogu, </w:t>
          </w:r>
          <w:r w:rsidRPr="00487B64">
            <w:rPr>
              <w:rFonts w:ascii="Verdana" w:hAnsi="Verdana"/>
              <w:sz w:val="20"/>
              <w:szCs w:val="20"/>
            </w:rPr>
            <w:t>nes</w:t>
          </w:r>
          <w:r w:rsidR="006C4998" w:rsidRPr="006C4998">
            <w:t xml:space="preserve"> </w:t>
          </w:r>
          <w:r w:rsidR="006C4998" w:rsidRPr="006C4998">
            <w:rPr>
              <w:rFonts w:ascii="Verdana" w:hAnsi="Verdana"/>
              <w:sz w:val="20"/>
              <w:szCs w:val="20"/>
            </w:rPr>
            <w:t>centralizuotame pirkimų kataloge</w:t>
          </w:r>
          <w:r w:rsidR="006C4998">
            <w:rPr>
              <w:rFonts w:ascii="Verdana" w:hAnsi="Verdana"/>
              <w:sz w:val="20"/>
              <w:szCs w:val="20"/>
            </w:rPr>
            <w:t xml:space="preserve"> (toliau – </w:t>
          </w:r>
          <w:proofErr w:type="spellStart"/>
          <w:r w:rsidR="006C4998">
            <w:rPr>
              <w:rFonts w:ascii="Verdana" w:hAnsi="Verdana"/>
              <w:sz w:val="20"/>
              <w:szCs w:val="20"/>
            </w:rPr>
            <w:t>CPO.lt</w:t>
          </w:r>
          <w:proofErr w:type="spellEnd"/>
          <w:r w:rsidR="006C4998">
            <w:rPr>
              <w:rFonts w:ascii="Verdana" w:hAnsi="Verdana"/>
              <w:sz w:val="20"/>
              <w:szCs w:val="20"/>
            </w:rPr>
            <w:t>)</w:t>
          </w:r>
          <w:r w:rsidR="006C4998" w:rsidRPr="006C4998">
            <w:rPr>
              <w:rFonts w:ascii="Verdana" w:hAnsi="Verdana"/>
              <w:sz w:val="20"/>
              <w:szCs w:val="20"/>
            </w:rPr>
            <w:t xml:space="preserve"> siūlomos </w:t>
          </w:r>
          <w:r w:rsidR="006C4998">
            <w:rPr>
              <w:rFonts w:ascii="Verdana" w:hAnsi="Verdana"/>
              <w:sz w:val="20"/>
              <w:szCs w:val="20"/>
            </w:rPr>
            <w:t>paslaugos</w:t>
          </w:r>
          <w:r w:rsidR="006C4998" w:rsidRPr="006C4998">
            <w:rPr>
              <w:rFonts w:ascii="Verdana" w:hAnsi="Verdana"/>
              <w:sz w:val="20"/>
              <w:szCs w:val="20"/>
            </w:rPr>
            <w:t xml:space="preserve"> neatitinka perkančiosios organizacijos</w:t>
          </w:r>
          <w:r w:rsidR="006C4998">
            <w:rPr>
              <w:rFonts w:ascii="Verdana" w:hAnsi="Verdana"/>
              <w:sz w:val="20"/>
              <w:szCs w:val="20"/>
            </w:rPr>
            <w:t xml:space="preserve"> (toliau – PO)</w:t>
          </w:r>
          <w:r w:rsidR="006C4998" w:rsidRPr="006C4998">
            <w:rPr>
              <w:rFonts w:ascii="Verdana" w:hAnsi="Verdana"/>
              <w:sz w:val="20"/>
              <w:szCs w:val="20"/>
            </w:rPr>
            <w:t xml:space="preserve"> poreikių, nes</w:t>
          </w:r>
          <w:r w:rsidR="006C4998">
            <w:rPr>
              <w:rFonts w:ascii="Verdana" w:hAnsi="Verdana"/>
              <w:sz w:val="20"/>
              <w:szCs w:val="20"/>
            </w:rPr>
            <w:t>:</w:t>
          </w:r>
        </w:p>
        <w:p w14:paraId="1F94DAC3" w14:textId="12482C4F" w:rsidR="006C4998" w:rsidRPr="006C4998" w:rsidRDefault="006C4998" w:rsidP="008B7DD2">
          <w:pPr>
            <w:pStyle w:val="ListParagraph"/>
            <w:numPr>
              <w:ilvl w:val="0"/>
              <w:numId w:val="26"/>
            </w:numPr>
            <w:spacing w:after="0" w:line="240" w:lineRule="auto"/>
            <w:rPr>
              <w:rFonts w:ascii="Verdana" w:eastAsia="Calibri" w:hAnsi="Verdana"/>
              <w:sz w:val="20"/>
              <w:szCs w:val="20"/>
            </w:rPr>
          </w:pPr>
          <w:proofErr w:type="spellStart"/>
          <w:r>
            <w:rPr>
              <w:rFonts w:ascii="Verdana" w:eastAsia="Calibri" w:hAnsi="Verdana"/>
              <w:sz w:val="20"/>
              <w:szCs w:val="20"/>
            </w:rPr>
            <w:t>CPO.lt</w:t>
          </w:r>
          <w:proofErr w:type="spellEnd"/>
          <w:r>
            <w:rPr>
              <w:rFonts w:ascii="Verdana" w:eastAsia="Calibri" w:hAnsi="Verdana"/>
              <w:sz w:val="20"/>
              <w:szCs w:val="20"/>
            </w:rPr>
            <w:t xml:space="preserve"> ir PO skiriasi pirkimo </w:t>
          </w:r>
          <w:r w:rsidRPr="006C4998">
            <w:rPr>
              <w:rFonts w:ascii="Verdana" w:eastAsia="Calibri" w:hAnsi="Verdana"/>
              <w:sz w:val="20"/>
              <w:szCs w:val="20"/>
            </w:rPr>
            <w:t>objektas</w:t>
          </w:r>
          <w:r>
            <w:rPr>
              <w:rFonts w:ascii="Verdana" w:eastAsia="Calibri" w:hAnsi="Verdana"/>
              <w:sz w:val="20"/>
              <w:szCs w:val="20"/>
            </w:rPr>
            <w:t>:</w:t>
          </w:r>
          <w:r>
            <w:rPr>
              <w:rFonts w:ascii="Verdana" w:eastAsia="Calibri" w:hAnsi="Verdana"/>
              <w:sz w:val="20"/>
              <w:szCs w:val="20"/>
            </w:rPr>
            <w:br/>
          </w:r>
          <w:proofErr w:type="spellStart"/>
          <w:r>
            <w:rPr>
              <w:rFonts w:ascii="Verdana" w:eastAsia="Calibri" w:hAnsi="Verdana"/>
              <w:sz w:val="20"/>
              <w:szCs w:val="20"/>
            </w:rPr>
            <w:t>CPO.lt</w:t>
          </w:r>
          <w:proofErr w:type="spellEnd"/>
          <w:r>
            <w:rPr>
              <w:rFonts w:ascii="Verdana" w:eastAsia="Calibri" w:hAnsi="Verdana"/>
              <w:sz w:val="20"/>
              <w:szCs w:val="20"/>
            </w:rPr>
            <w:t xml:space="preserve"> nurodomas</w:t>
          </w:r>
          <w:r w:rsidRPr="006C4998">
            <w:rPr>
              <w:rFonts w:ascii="Verdana" w:eastAsia="Calibri" w:hAnsi="Verdana"/>
              <w:sz w:val="20"/>
              <w:szCs w:val="20"/>
            </w:rPr>
            <w:t xml:space="preserve"> konsoliduotų ir/ar metinių finansinių ataskaitų auditas.</w:t>
          </w:r>
        </w:p>
        <w:p w14:paraId="4E251F23" w14:textId="77777777" w:rsidR="00BF689E" w:rsidRDefault="00BF689E" w:rsidP="006C4998">
          <w:pPr>
            <w:pStyle w:val="ListParagraph"/>
            <w:spacing w:after="0" w:line="240" w:lineRule="auto"/>
            <w:ind w:left="1347"/>
            <w:rPr>
              <w:rFonts w:ascii="Verdana" w:eastAsia="Calibri" w:hAnsi="Verdana"/>
              <w:sz w:val="20"/>
              <w:szCs w:val="20"/>
            </w:rPr>
          </w:pPr>
          <w:r>
            <w:rPr>
              <w:rFonts w:ascii="Verdana" w:eastAsia="Calibri" w:hAnsi="Verdana"/>
              <w:sz w:val="20"/>
              <w:szCs w:val="20"/>
            </w:rPr>
            <w:t>PO</w:t>
          </w:r>
          <w:r w:rsidR="006C4998" w:rsidRPr="006C4998">
            <w:rPr>
              <w:rFonts w:ascii="Verdana" w:eastAsia="Calibri" w:hAnsi="Verdana"/>
              <w:sz w:val="20"/>
              <w:szCs w:val="20"/>
            </w:rPr>
            <w:t xml:space="preserve"> </w:t>
          </w:r>
          <w:r>
            <w:rPr>
              <w:rFonts w:ascii="Verdana" w:eastAsia="Calibri" w:hAnsi="Verdana"/>
              <w:sz w:val="20"/>
              <w:szCs w:val="20"/>
            </w:rPr>
            <w:t>reikalauja be</w:t>
          </w:r>
          <w:r w:rsidR="006C4998" w:rsidRPr="006C4998">
            <w:rPr>
              <w:rFonts w:ascii="Verdana" w:eastAsia="Calibri" w:hAnsi="Verdana"/>
              <w:sz w:val="20"/>
              <w:szCs w:val="20"/>
            </w:rPr>
            <w:t xml:space="preserve"> metinių finansinių ataskaitų audito:</w:t>
          </w:r>
          <w:r w:rsidR="006C4998">
            <w:rPr>
              <w:rFonts w:ascii="Verdana" w:eastAsia="Calibri" w:hAnsi="Verdana"/>
              <w:sz w:val="20"/>
              <w:szCs w:val="20"/>
            </w:rPr>
            <w:t xml:space="preserve"> </w:t>
          </w:r>
        </w:p>
        <w:p w14:paraId="7ABBF1F3" w14:textId="0E3A2728" w:rsidR="006C4998" w:rsidRDefault="00BF689E" w:rsidP="006C4998">
          <w:pPr>
            <w:pStyle w:val="ListParagraph"/>
            <w:spacing w:after="0" w:line="240" w:lineRule="auto"/>
            <w:ind w:left="1347"/>
            <w:rPr>
              <w:rFonts w:ascii="Verdana" w:eastAsia="Calibri" w:hAnsi="Verdana"/>
              <w:sz w:val="20"/>
              <w:szCs w:val="20"/>
            </w:rPr>
          </w:pPr>
          <w:r>
            <w:rPr>
              <w:rFonts w:ascii="Verdana" w:eastAsia="Calibri" w:hAnsi="Verdana"/>
              <w:sz w:val="20"/>
              <w:szCs w:val="20"/>
            </w:rPr>
            <w:t xml:space="preserve">       </w:t>
          </w:r>
          <w:r w:rsidR="006C4998" w:rsidRPr="006C4998">
            <w:rPr>
              <w:rFonts w:ascii="Verdana" w:eastAsia="Calibri" w:hAnsi="Verdana"/>
              <w:sz w:val="20"/>
              <w:szCs w:val="20"/>
            </w:rPr>
            <w:t>Biudžeto vykdymo ataskaitų audito (įskaitant tarpinį auditą),</w:t>
          </w:r>
          <w:r w:rsidR="006C4998">
            <w:rPr>
              <w:rFonts w:ascii="Verdana" w:eastAsia="Calibri" w:hAnsi="Verdana"/>
              <w:sz w:val="20"/>
              <w:szCs w:val="20"/>
            </w:rPr>
            <w:t xml:space="preserve"> </w:t>
          </w:r>
        </w:p>
        <w:p w14:paraId="6F7446F4" w14:textId="57D5241C" w:rsidR="006C4998" w:rsidRDefault="00BF689E" w:rsidP="006C4998">
          <w:pPr>
            <w:pStyle w:val="ListParagraph"/>
            <w:spacing w:after="0" w:line="240" w:lineRule="auto"/>
            <w:ind w:left="1347"/>
            <w:rPr>
              <w:rFonts w:ascii="Verdana" w:eastAsia="Calibri" w:hAnsi="Verdana"/>
              <w:sz w:val="20"/>
              <w:szCs w:val="20"/>
            </w:rPr>
          </w:pPr>
          <w:r>
            <w:rPr>
              <w:rFonts w:ascii="Verdana" w:eastAsia="Calibri" w:hAnsi="Verdana"/>
              <w:sz w:val="20"/>
              <w:szCs w:val="20"/>
            </w:rPr>
            <w:t xml:space="preserve">       </w:t>
          </w:r>
          <w:r w:rsidR="006C4998" w:rsidRPr="006C4998">
            <w:rPr>
              <w:rFonts w:ascii="Verdana" w:eastAsia="Calibri" w:hAnsi="Verdana"/>
              <w:sz w:val="20"/>
              <w:szCs w:val="20"/>
            </w:rPr>
            <w:t>Veiklos ataskaitos audito pagal viešojo sektoriaus atskaitomybės įstatymą,</w:t>
          </w:r>
        </w:p>
        <w:p w14:paraId="44ABE907" w14:textId="53374B3E" w:rsidR="00BF689E" w:rsidRDefault="00BF689E" w:rsidP="006C4998">
          <w:pPr>
            <w:pStyle w:val="ListParagraph"/>
            <w:spacing w:after="0" w:line="240" w:lineRule="auto"/>
            <w:ind w:left="1347"/>
            <w:rPr>
              <w:rFonts w:ascii="Verdana" w:eastAsia="Calibri" w:hAnsi="Verdana"/>
              <w:sz w:val="20"/>
              <w:szCs w:val="20"/>
            </w:rPr>
          </w:pPr>
          <w:r>
            <w:rPr>
              <w:rFonts w:ascii="Verdana" w:eastAsia="Calibri" w:hAnsi="Verdana"/>
              <w:sz w:val="20"/>
              <w:szCs w:val="20"/>
            </w:rPr>
            <w:t xml:space="preserve">       Informacinių sistemų auditas</w:t>
          </w:r>
          <w:r w:rsidR="00BC3FA7">
            <w:rPr>
              <w:rFonts w:ascii="Verdana" w:eastAsia="Calibri" w:hAnsi="Verdana"/>
              <w:sz w:val="20"/>
              <w:szCs w:val="20"/>
            </w:rPr>
            <w:t>,</w:t>
          </w:r>
        </w:p>
        <w:p w14:paraId="6CE0BAAD" w14:textId="5BE7B97C" w:rsidR="006C4998" w:rsidRPr="006C4998" w:rsidRDefault="00BF689E" w:rsidP="006C4998">
          <w:pPr>
            <w:pStyle w:val="ListParagraph"/>
            <w:spacing w:after="0" w:line="240" w:lineRule="auto"/>
            <w:ind w:left="1347"/>
            <w:rPr>
              <w:rFonts w:ascii="Verdana" w:eastAsia="Calibri" w:hAnsi="Verdana"/>
              <w:sz w:val="20"/>
              <w:szCs w:val="20"/>
            </w:rPr>
          </w:pPr>
          <w:r>
            <w:rPr>
              <w:rFonts w:ascii="Verdana" w:eastAsia="Calibri" w:hAnsi="Verdana"/>
              <w:sz w:val="20"/>
              <w:szCs w:val="20"/>
            </w:rPr>
            <w:t xml:space="preserve">       </w:t>
          </w:r>
          <w:r w:rsidR="006C4998" w:rsidRPr="006C4998">
            <w:rPr>
              <w:rFonts w:ascii="Verdana" w:eastAsia="Calibri" w:hAnsi="Verdana"/>
              <w:sz w:val="20"/>
              <w:szCs w:val="20"/>
            </w:rPr>
            <w:t>Mokesčių apskaičiavimo įvertinimo (PVM, GPM, pelno mokestis ir kt.).</w:t>
          </w:r>
        </w:p>
        <w:p w14:paraId="046660B5" w14:textId="5E5A1D58" w:rsidR="006C4998" w:rsidRPr="006C4998" w:rsidRDefault="006C4998" w:rsidP="006C4998">
          <w:pPr>
            <w:pStyle w:val="ListParagraph"/>
            <w:numPr>
              <w:ilvl w:val="0"/>
              <w:numId w:val="26"/>
            </w:numPr>
            <w:spacing w:after="0" w:line="240" w:lineRule="auto"/>
            <w:rPr>
              <w:rFonts w:ascii="Verdana" w:eastAsia="Calibri" w:hAnsi="Verdana"/>
              <w:sz w:val="20"/>
              <w:szCs w:val="20"/>
            </w:rPr>
          </w:pPr>
          <w:r>
            <w:rPr>
              <w:rFonts w:ascii="Verdana" w:eastAsia="Calibri" w:hAnsi="Verdana"/>
              <w:sz w:val="20"/>
              <w:szCs w:val="20"/>
            </w:rPr>
            <w:t>Skiriasi tarpinio audito ir galutinio audito atlikimo t</w:t>
          </w:r>
          <w:r w:rsidRPr="006C4998">
            <w:rPr>
              <w:rFonts w:ascii="Verdana" w:eastAsia="Calibri" w:hAnsi="Verdana"/>
              <w:sz w:val="20"/>
              <w:szCs w:val="20"/>
            </w:rPr>
            <w:t>ermin</w:t>
          </w:r>
          <w:r>
            <w:rPr>
              <w:rFonts w:ascii="Verdana" w:eastAsia="Calibri" w:hAnsi="Verdana"/>
              <w:sz w:val="20"/>
              <w:szCs w:val="20"/>
            </w:rPr>
            <w:t>ai:</w:t>
          </w:r>
        </w:p>
        <w:p w14:paraId="6698BBEB" w14:textId="6555F768" w:rsidR="006C4998" w:rsidRPr="006C4998" w:rsidRDefault="006C4998" w:rsidP="006C4998">
          <w:pPr>
            <w:pStyle w:val="ListParagraph"/>
            <w:spacing w:after="0" w:line="240" w:lineRule="auto"/>
            <w:ind w:left="567"/>
            <w:rPr>
              <w:rFonts w:ascii="Verdana" w:eastAsia="Calibri" w:hAnsi="Verdana"/>
              <w:sz w:val="20"/>
              <w:szCs w:val="20"/>
            </w:rPr>
          </w:pPr>
          <w:r>
            <w:rPr>
              <w:rFonts w:ascii="Verdana" w:eastAsia="Calibri" w:hAnsi="Verdana"/>
              <w:sz w:val="20"/>
              <w:szCs w:val="20"/>
            </w:rPr>
            <w:t xml:space="preserve">           </w:t>
          </w:r>
          <w:r w:rsidRPr="006C4998">
            <w:rPr>
              <w:rFonts w:ascii="Verdana" w:eastAsia="Calibri" w:hAnsi="Verdana"/>
              <w:sz w:val="20"/>
              <w:szCs w:val="20"/>
            </w:rPr>
            <w:t>CPO LT: nuo vasario iki balandžio mėn. paskutinės dienos.</w:t>
          </w:r>
        </w:p>
        <w:p w14:paraId="0C6E211B" w14:textId="3AE5499F" w:rsidR="006C4998" w:rsidRPr="006C4998" w:rsidRDefault="006C4998" w:rsidP="006C4998">
          <w:pPr>
            <w:pStyle w:val="ListParagraph"/>
            <w:spacing w:after="0" w:line="240" w:lineRule="auto"/>
            <w:ind w:left="567"/>
            <w:rPr>
              <w:rFonts w:ascii="Verdana" w:eastAsia="Calibri" w:hAnsi="Verdana"/>
              <w:sz w:val="20"/>
              <w:szCs w:val="20"/>
            </w:rPr>
          </w:pPr>
          <w:r>
            <w:rPr>
              <w:rFonts w:ascii="Verdana" w:eastAsia="Calibri" w:hAnsi="Verdana"/>
              <w:sz w:val="20"/>
              <w:szCs w:val="20"/>
            </w:rPr>
            <w:t xml:space="preserve">           </w:t>
          </w:r>
          <w:r w:rsidRPr="006C4998">
            <w:rPr>
              <w:rFonts w:ascii="Verdana" w:eastAsia="Calibri" w:hAnsi="Verdana"/>
              <w:sz w:val="20"/>
              <w:szCs w:val="20"/>
            </w:rPr>
            <w:t>LRT specifikacijoje: terminai priklauso nuo VSAKIS sistemos ir LR finansų ministerijos informacijos, pateikiami preliminariai, su galimybe keistis</w:t>
          </w:r>
          <w:r w:rsidR="00BF689E">
            <w:rPr>
              <w:rFonts w:ascii="Verdana" w:eastAsia="Calibri" w:hAnsi="Verdana"/>
              <w:sz w:val="20"/>
              <w:szCs w:val="20"/>
            </w:rPr>
            <w:t>, taip pat PO reikalauja tarpinio audito</w:t>
          </w:r>
          <w:r w:rsidRPr="006C4998">
            <w:rPr>
              <w:rFonts w:ascii="Verdana" w:eastAsia="Calibri" w:hAnsi="Verdana"/>
              <w:sz w:val="20"/>
              <w:szCs w:val="20"/>
            </w:rPr>
            <w:t>.</w:t>
          </w:r>
        </w:p>
        <w:p w14:paraId="0AA1ADAE" w14:textId="56D16948" w:rsidR="006C4998" w:rsidRPr="006C4998" w:rsidRDefault="006C4998" w:rsidP="006C4998">
          <w:pPr>
            <w:pStyle w:val="ListParagraph"/>
            <w:numPr>
              <w:ilvl w:val="0"/>
              <w:numId w:val="26"/>
            </w:numPr>
            <w:spacing w:after="0" w:line="240" w:lineRule="auto"/>
            <w:rPr>
              <w:rFonts w:ascii="Verdana" w:eastAsia="Calibri" w:hAnsi="Verdana"/>
              <w:sz w:val="20"/>
              <w:szCs w:val="20"/>
            </w:rPr>
          </w:pPr>
          <w:r>
            <w:rPr>
              <w:rFonts w:ascii="Verdana" w:eastAsia="Calibri" w:hAnsi="Verdana"/>
              <w:sz w:val="20"/>
              <w:szCs w:val="20"/>
            </w:rPr>
            <w:t>LRT reikalauja n</w:t>
          </w:r>
          <w:r w:rsidRPr="006C4998">
            <w:rPr>
              <w:rFonts w:ascii="Verdana" w:eastAsia="Calibri" w:hAnsi="Verdana"/>
              <w:sz w:val="20"/>
              <w:szCs w:val="20"/>
            </w:rPr>
            <w:t>emokamos konsultacijos viso sutarties galiojimo metu</w:t>
          </w:r>
          <w:r>
            <w:rPr>
              <w:rFonts w:ascii="Verdana" w:eastAsia="Calibri" w:hAnsi="Verdana"/>
              <w:sz w:val="20"/>
              <w:szCs w:val="20"/>
            </w:rPr>
            <w:t xml:space="preserve"> bei a</w:t>
          </w:r>
          <w:r w:rsidRPr="006C4998">
            <w:rPr>
              <w:rFonts w:ascii="Verdana" w:eastAsia="Calibri" w:hAnsi="Verdana"/>
              <w:sz w:val="20"/>
              <w:szCs w:val="20"/>
            </w:rPr>
            <w:t xml:space="preserve">udito rezultatų pristatymas LRT komitetams, Tarybai ir vadovybei (gyvai arba per </w:t>
          </w:r>
          <w:proofErr w:type="spellStart"/>
          <w:r w:rsidRPr="006C4998">
            <w:rPr>
              <w:rFonts w:ascii="Verdana" w:eastAsia="Calibri" w:hAnsi="Verdana"/>
              <w:sz w:val="20"/>
              <w:szCs w:val="20"/>
            </w:rPr>
            <w:t>Teams</w:t>
          </w:r>
          <w:proofErr w:type="spellEnd"/>
          <w:r w:rsidRPr="006C4998">
            <w:rPr>
              <w:rFonts w:ascii="Verdana" w:eastAsia="Calibri" w:hAnsi="Verdana"/>
              <w:sz w:val="20"/>
              <w:szCs w:val="20"/>
            </w:rPr>
            <w:t>)</w:t>
          </w:r>
          <w:r>
            <w:rPr>
              <w:rFonts w:ascii="Verdana" w:eastAsia="Calibri" w:hAnsi="Verdana"/>
              <w:sz w:val="20"/>
              <w:szCs w:val="20"/>
            </w:rPr>
            <w:t xml:space="preserve">, </w:t>
          </w:r>
          <w:proofErr w:type="spellStart"/>
          <w:r>
            <w:rPr>
              <w:rFonts w:ascii="Verdana" w:eastAsia="Calibri" w:hAnsi="Verdana"/>
              <w:sz w:val="20"/>
              <w:szCs w:val="20"/>
            </w:rPr>
            <w:t>CPO.lt</w:t>
          </w:r>
          <w:proofErr w:type="spellEnd"/>
          <w:r>
            <w:rPr>
              <w:rFonts w:ascii="Verdana" w:eastAsia="Calibri" w:hAnsi="Verdana"/>
              <w:sz w:val="20"/>
              <w:szCs w:val="20"/>
            </w:rPr>
            <w:t xml:space="preserve">  audito paslaugų pirkime to nėra</w:t>
          </w:r>
          <w:r w:rsidRPr="006C4998">
            <w:rPr>
              <w:rFonts w:ascii="Verdana" w:eastAsia="Calibri" w:hAnsi="Verdana"/>
              <w:sz w:val="20"/>
              <w:szCs w:val="20"/>
            </w:rPr>
            <w:t>.</w:t>
          </w:r>
        </w:p>
        <w:p w14:paraId="13109AB1" w14:textId="77777777" w:rsidR="006B17E8" w:rsidRPr="00494887" w:rsidRDefault="006B17E8" w:rsidP="006B17E8">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7F0B354A" w14:textId="77777777" w:rsidR="006B17E8" w:rsidRPr="00494887" w:rsidRDefault="006B17E8" w:rsidP="006B17E8">
          <w:pPr>
            <w:pStyle w:val="ListParagraph"/>
            <w:numPr>
              <w:ilvl w:val="1"/>
              <w:numId w:val="1"/>
            </w:numPr>
            <w:spacing w:after="0" w:line="240" w:lineRule="auto"/>
            <w:rPr>
              <w:rFonts w:ascii="Verdana" w:hAnsi="Verdana" w:cstheme="minorHAnsi"/>
              <w:color w:val="FF0000"/>
              <w:sz w:val="20"/>
              <w:szCs w:val="20"/>
            </w:rPr>
          </w:pPr>
          <w:r w:rsidRPr="00494887">
            <w:rPr>
              <w:rFonts w:ascii="Verdana" w:hAnsi="Verdana" w:cstheme="minorHAnsi"/>
              <w:sz w:val="20"/>
              <w:szCs w:val="20"/>
            </w:rPr>
            <w:t>Stebėtojai dalyvauti Komisijos posėdžiuose nėra kviečiami.</w:t>
          </w:r>
        </w:p>
        <w:p w14:paraId="3A7CEE6D" w14:textId="332F0CC8" w:rsidR="007B3021" w:rsidRPr="007B3021" w:rsidRDefault="006B17E8" w:rsidP="007B3021">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Pr="00F33B73">
            <w:rPr>
              <w:rFonts w:ascii="Verdana" w:hAnsi="Verdana" w:cstheme="minorHAnsi"/>
              <w:sz w:val="20"/>
              <w:szCs w:val="20"/>
            </w:rPr>
            <w:t xml:space="preserve">Aplinkos apaugos kriterijai </w:t>
          </w:r>
          <w:r w:rsidRPr="00494887">
            <w:rPr>
              <w:rFonts w:ascii="Verdana" w:hAnsi="Verdana" w:cstheme="minorHAnsi"/>
              <w:sz w:val="20"/>
              <w:szCs w:val="20"/>
            </w:rPr>
            <w:t>nustatyti Techninėje specifikacijoje ir kvalifikacijos reikalavimuose.</w:t>
          </w:r>
        </w:p>
        <w:p w14:paraId="16535F50" w14:textId="77777777" w:rsidR="006B17E8" w:rsidRPr="00494887" w:rsidRDefault="006B17E8" w:rsidP="006B17E8">
          <w:pPr>
            <w:pStyle w:val="ListParagraph"/>
            <w:numPr>
              <w:ilvl w:val="1"/>
              <w:numId w:val="1"/>
            </w:numPr>
            <w:tabs>
              <w:tab w:val="left" w:pos="993"/>
            </w:tabs>
            <w:spacing w:after="0" w:line="240" w:lineRule="auto"/>
            <w:jc w:val="both"/>
            <w:rPr>
              <w:rFonts w:ascii="Verdana" w:eastAsia="Arial" w:hAnsi="Verdana"/>
              <w:sz w:val="20"/>
              <w:szCs w:val="20"/>
            </w:rPr>
          </w:pPr>
          <w:r w:rsidRPr="00494887">
            <w:rPr>
              <w:rFonts w:ascii="Verdana" w:eastAsia="Arial" w:hAnsi="Verdana"/>
              <w:sz w:val="20"/>
              <w:szCs w:val="20"/>
            </w:rPr>
            <w:lastRenderedPageBreak/>
            <w:t>Išankstinis skelbimas apie pirkimą nebuvo paskelbtas.</w:t>
          </w:r>
        </w:p>
        <w:p w14:paraId="13843ECA" w14:textId="5D0409EA" w:rsidR="006B17E8" w:rsidRPr="006B17E8" w:rsidRDefault="006B17E8" w:rsidP="00C91DF1">
          <w:pPr>
            <w:pStyle w:val="ListParagraph"/>
            <w:numPr>
              <w:ilvl w:val="1"/>
              <w:numId w:val="1"/>
            </w:numPr>
            <w:tabs>
              <w:tab w:val="left" w:pos="993"/>
            </w:tabs>
            <w:spacing w:after="0" w:line="240" w:lineRule="auto"/>
            <w:jc w:val="both"/>
            <w:rPr>
              <w:rFonts w:ascii="Verdana" w:hAnsi="Verdana" w:cstheme="minorHAnsi"/>
              <w:sz w:val="20"/>
              <w:szCs w:val="20"/>
            </w:rPr>
          </w:pPr>
          <w:r w:rsidRPr="006B17E8">
            <w:rPr>
              <w:rFonts w:ascii="Verdana" w:eastAsia="Arial" w:hAnsi="Verdana"/>
              <w:sz w:val="20"/>
              <w:szCs w:val="20"/>
            </w:rPr>
            <w:t>Prieš paskelbiant pirkimą vykdyta pirkimo rinkos konsultacija:</w:t>
          </w:r>
          <w:r>
            <w:rPr>
              <w:rFonts w:ascii="Verdana" w:eastAsia="Arial" w:hAnsi="Verdana"/>
              <w:sz w:val="20"/>
              <w:szCs w:val="20"/>
            </w:rPr>
            <w:t xml:space="preserve"> </w:t>
          </w:r>
          <w:r w:rsidRPr="00EA5DC4">
            <w:rPr>
              <w:rFonts w:ascii="Verdana" w:eastAsia="Arial" w:hAnsi="Verdana"/>
              <w:sz w:val="20"/>
              <w:szCs w:val="20"/>
            </w:rPr>
            <w:t>nuoroda į skelbimą CVPP:</w:t>
          </w:r>
          <w:r w:rsidRPr="00EA5DC4">
            <w:rPr>
              <w:rFonts w:ascii="Verdana" w:eastAsia="Arial" w:hAnsi="Verdana"/>
              <w:color w:val="00B050"/>
              <w:sz w:val="20"/>
              <w:szCs w:val="20"/>
            </w:rPr>
            <w:t xml:space="preserve"> [</w:t>
          </w:r>
          <w:r>
            <w:rPr>
              <w:rFonts w:ascii="Verdana" w:eastAsia="Arial" w:hAnsi="Verdana"/>
              <w:color w:val="00B050"/>
              <w:sz w:val="20"/>
              <w:szCs w:val="20"/>
            </w:rPr>
            <w:t xml:space="preserve">įkeliama nuoroda </w:t>
          </w:r>
          <w:hyperlink r:id="rId12" w:history="1">
            <w:r w:rsidRPr="00EE48AF">
              <w:rPr>
                <w:rStyle w:val="Hyperlink"/>
                <w:rFonts w:ascii="Verdana" w:eastAsia="Arial" w:hAnsi="Verdana"/>
                <w:sz w:val="20"/>
                <w:szCs w:val="20"/>
              </w:rPr>
              <w:t>https://cvpp.eviesiejipirkimai.lt/Notice/Details/202X-XXXXXX]</w:t>
            </w:r>
          </w:hyperlink>
          <w:r w:rsidRPr="00EA5DC4">
            <w:rPr>
              <w:rFonts w:ascii="Verdana" w:eastAsia="Arial" w:hAnsi="Verdana"/>
              <w:color w:val="00B050"/>
              <w:sz w:val="20"/>
              <w:szCs w:val="20"/>
            </w:rPr>
            <w:t>.</w:t>
          </w:r>
          <w:r w:rsidRPr="00EA5DC4">
            <w:rPr>
              <w:rFonts w:ascii="Verdana" w:eastAsia="Arial" w:hAnsi="Verdana"/>
              <w:sz w:val="20"/>
              <w:szCs w:val="20"/>
            </w:rPr>
            <w:t xml:space="preserve"> </w:t>
          </w:r>
          <w:r w:rsidRPr="006B17E8">
            <w:rPr>
              <w:rFonts w:ascii="Verdana" w:hAnsi="Verdana" w:cstheme="minorHAnsi"/>
              <w:sz w:val="20"/>
              <w:szCs w:val="20"/>
              <w:lang w:eastAsia="en-US"/>
            </w:rPr>
            <w:t xml:space="preserve">Pirkime </w:t>
          </w:r>
          <w:r w:rsidRPr="006B17E8">
            <w:rPr>
              <w:rFonts w:ascii="Verdana" w:hAnsi="Verdana" w:cstheme="minorHAnsi"/>
              <w:sz w:val="20"/>
              <w:szCs w:val="20"/>
            </w:rPr>
            <w:t>perkančioji organizacija</w:t>
          </w:r>
          <w:r w:rsidRPr="006B17E8">
            <w:rPr>
              <w:rFonts w:ascii="Verdana" w:hAnsi="Verdana" w:cstheme="minorHAnsi"/>
              <w:sz w:val="20"/>
              <w:szCs w:val="20"/>
              <w:lang w:eastAsia="en-US"/>
            </w:rPr>
            <w:t xml:space="preserve"> nenumato skelbti pranešimo dėl savanoriško </w:t>
          </w:r>
          <w:proofErr w:type="spellStart"/>
          <w:r w:rsidRPr="006B17E8">
            <w:rPr>
              <w:rFonts w:ascii="Verdana" w:hAnsi="Verdana" w:cstheme="minorHAnsi"/>
              <w:i/>
              <w:iCs/>
              <w:sz w:val="20"/>
              <w:szCs w:val="20"/>
              <w:lang w:eastAsia="en-US"/>
            </w:rPr>
            <w:t>ex</w:t>
          </w:r>
          <w:proofErr w:type="spellEnd"/>
          <w:r w:rsidRPr="006B17E8">
            <w:rPr>
              <w:rFonts w:ascii="Verdana" w:hAnsi="Verdana" w:cstheme="minorHAnsi"/>
              <w:i/>
              <w:iCs/>
              <w:sz w:val="20"/>
              <w:szCs w:val="20"/>
              <w:lang w:eastAsia="en-US"/>
            </w:rPr>
            <w:t xml:space="preserve"> ante</w:t>
          </w:r>
          <w:r w:rsidRPr="006B17E8">
            <w:rPr>
              <w:rFonts w:ascii="Verdana" w:hAnsi="Verdana" w:cstheme="minorHAnsi"/>
              <w:sz w:val="20"/>
              <w:szCs w:val="20"/>
              <w:lang w:eastAsia="en-US"/>
            </w:rPr>
            <w:t xml:space="preserve"> skaidrumo.</w:t>
          </w:r>
        </w:p>
        <w:p w14:paraId="53698B72" w14:textId="77777777" w:rsidR="006B17E8" w:rsidRPr="009F44CF" w:rsidRDefault="006B17E8" w:rsidP="006B17E8">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t>Pirkime neleidžiama pateikti alternatyvių pasiūlymų.</w:t>
          </w:r>
        </w:p>
        <w:p w14:paraId="131779DF" w14:textId="77777777" w:rsidR="006B17E8" w:rsidRPr="009F44CF" w:rsidRDefault="006B17E8" w:rsidP="006B17E8">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6AB113E" w14:textId="77777777" w:rsidR="006B17E8" w:rsidRPr="009F44CF" w:rsidRDefault="006B17E8" w:rsidP="006B17E8">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eastAsia="Arial" w:hAnsi="Verdana" w:cstheme="minorHAnsi"/>
              <w:sz w:val="20"/>
              <w:szCs w:val="20"/>
            </w:rPr>
            <w:t>Bendrosios pirkimo sąlygos yra neatskiriama šių pirkimo sąlygų dalis.</w:t>
          </w:r>
        </w:p>
        <w:p w14:paraId="6BC137F6" w14:textId="77777777" w:rsidR="006B17E8" w:rsidRPr="009F44CF" w:rsidRDefault="006B17E8" w:rsidP="006B17E8">
          <w:pPr>
            <w:pStyle w:val="Heading1"/>
            <w:numPr>
              <w:ilvl w:val="0"/>
              <w:numId w:val="1"/>
            </w:numPr>
            <w:spacing w:line="20" w:lineRule="atLeast"/>
            <w:contextualSpacing/>
            <w:rPr>
              <w:b/>
              <w:bCs/>
              <w:color w:val="auto"/>
              <w:sz w:val="20"/>
              <w:szCs w:val="20"/>
            </w:rPr>
          </w:pPr>
          <w:r w:rsidRPr="009F44CF">
            <w:rPr>
              <w:rFonts w:cstheme="minorHAnsi"/>
              <w:b/>
              <w:bCs/>
              <w:color w:val="auto"/>
              <w:sz w:val="20"/>
              <w:szCs w:val="20"/>
            </w:rPr>
            <w:t>Pirkimo objektas</w:t>
          </w:r>
        </w:p>
        <w:p w14:paraId="6E8CBA4C" w14:textId="77A54DE2" w:rsidR="006B17E8" w:rsidRPr="009F44CF" w:rsidRDefault="006B17E8" w:rsidP="006B17E8">
          <w:pPr>
            <w:pStyle w:val="NoSpacing"/>
            <w:numPr>
              <w:ilvl w:val="1"/>
              <w:numId w:val="1"/>
            </w:numPr>
            <w:contextualSpacing/>
            <w:jc w:val="both"/>
            <w:rPr>
              <w:rFonts w:ascii="Verdana" w:hAnsi="Verdana" w:cstheme="minorHAnsi"/>
              <w:sz w:val="20"/>
              <w:szCs w:val="20"/>
            </w:rPr>
          </w:pPr>
          <w:r w:rsidRPr="009F44CF">
            <w:rPr>
              <w:rFonts w:ascii="Verdana" w:eastAsia="Calibri" w:hAnsi="Verdana"/>
              <w:sz w:val="20"/>
              <w:szCs w:val="20"/>
            </w:rPr>
            <w:t xml:space="preserve">Perkančioji organizacija numato įsigyti </w:t>
          </w:r>
          <w:r>
            <w:rPr>
              <w:rFonts w:ascii="Verdana" w:hAnsi="Verdana" w:cstheme="minorHAnsi"/>
              <w:b/>
              <w:bCs/>
              <w:sz w:val="20"/>
              <w:szCs w:val="20"/>
            </w:rPr>
            <w:t>finansinių ataskaitų audito paslaugas</w:t>
          </w:r>
          <w:r w:rsidR="007B3021">
            <w:rPr>
              <w:rFonts w:ascii="Verdana" w:hAnsi="Verdana" w:cstheme="minorHAnsi"/>
              <w:b/>
              <w:bCs/>
              <w:sz w:val="20"/>
              <w:szCs w:val="20"/>
            </w:rPr>
            <w:t xml:space="preserve"> </w:t>
          </w:r>
          <w:r w:rsidR="007B3021">
            <w:rPr>
              <w:rFonts w:ascii="Verdana" w:hAnsi="Verdana" w:cstheme="minorHAnsi"/>
              <w:sz w:val="20"/>
              <w:szCs w:val="20"/>
            </w:rPr>
            <w:t>bei su tuo susijusį informacinių sistemų auditą</w:t>
          </w:r>
          <w:r w:rsidRPr="009F44CF">
            <w:rPr>
              <w:rFonts w:ascii="Verdana" w:eastAsia="Calibri" w:hAnsi="Verdana"/>
              <w:sz w:val="20"/>
              <w:szCs w:val="20"/>
            </w:rPr>
            <w:t xml:space="preserve">. </w:t>
          </w:r>
          <w:r w:rsidRPr="009F44CF">
            <w:rPr>
              <w:rFonts w:ascii="Verdana" w:hAnsi="Verdana" w:cstheme="minorHAnsi"/>
              <w:sz w:val="20"/>
              <w:szCs w:val="20"/>
            </w:rPr>
            <w:t>Reikalavimai pirkimo objektui nustatyti pirkimo sąlygų 2</w:t>
          </w:r>
          <w:r w:rsidRPr="009F44CF">
            <w:rPr>
              <w:rFonts w:ascii="Verdana" w:hAnsi="Verdana" w:cs="Arial"/>
              <w:sz w:val="20"/>
              <w:szCs w:val="20"/>
            </w:rPr>
            <w:t xml:space="preserve"> </w:t>
          </w:r>
          <w:r w:rsidRPr="009F44CF">
            <w:rPr>
              <w:rFonts w:ascii="Verdana" w:hAnsi="Verdana" w:cstheme="minorHAnsi"/>
              <w:sz w:val="20"/>
              <w:szCs w:val="20"/>
            </w:rPr>
            <w:t>priede Techninė specifikacija</w:t>
          </w:r>
          <w:r w:rsidR="007B3021">
            <w:rPr>
              <w:rFonts w:ascii="Verdana" w:hAnsi="Verdana" w:cstheme="minorHAnsi"/>
              <w:sz w:val="20"/>
              <w:szCs w:val="20"/>
            </w:rPr>
            <w:t>, Sutarties specialiosiose sąlygose bei Kvalifikacijos reikalavimuose</w:t>
          </w:r>
          <w:r w:rsidRPr="009F44CF">
            <w:rPr>
              <w:rFonts w:ascii="Verdana" w:hAnsi="Verdana" w:cstheme="minorHAnsi"/>
              <w:sz w:val="20"/>
              <w:szCs w:val="20"/>
            </w:rPr>
            <w:t>.</w:t>
          </w:r>
        </w:p>
        <w:p w14:paraId="27D3DF09" w14:textId="77777777" w:rsidR="006B17E8" w:rsidRPr="009F44CF" w:rsidRDefault="006B17E8" w:rsidP="006B17E8">
          <w:pPr>
            <w:pStyle w:val="NoSpacing"/>
            <w:numPr>
              <w:ilvl w:val="1"/>
              <w:numId w:val="1"/>
            </w:numPr>
            <w:contextualSpacing/>
            <w:jc w:val="both"/>
            <w:rPr>
              <w:rFonts w:ascii="Verdana" w:hAnsi="Verdana" w:cstheme="minorHAnsi"/>
              <w:sz w:val="20"/>
              <w:szCs w:val="20"/>
            </w:rPr>
          </w:pPr>
          <w:r w:rsidRPr="009F44CF">
            <w:rPr>
              <w:rFonts w:ascii="Verdana" w:hAnsi="Verdana" w:cstheme="minorHAnsi"/>
              <w:sz w:val="20"/>
              <w:szCs w:val="20"/>
            </w:rPr>
            <w:t>Pirkimo objektas į dalis neskaidomas. Pirkimo apimtys, reikalavimai ir techninė specifikacija apibrėžti pirkimo sąlygų 2 priede Techninė specifikacija.</w:t>
          </w:r>
        </w:p>
        <w:p w14:paraId="062025A1" w14:textId="0E0FDB3E" w:rsidR="006B17E8" w:rsidRDefault="006B17E8" w:rsidP="006B17E8">
          <w:pPr>
            <w:pStyle w:val="ListParagraph"/>
            <w:numPr>
              <w:ilvl w:val="1"/>
              <w:numId w:val="1"/>
            </w:numPr>
            <w:spacing w:after="0" w:line="240" w:lineRule="auto"/>
            <w:jc w:val="both"/>
            <w:rPr>
              <w:rFonts w:ascii="Verdana" w:hAnsi="Verdana" w:cstheme="minorHAnsi"/>
              <w:sz w:val="20"/>
              <w:szCs w:val="20"/>
            </w:rPr>
          </w:pPr>
          <w:r>
            <w:rPr>
              <w:rFonts w:ascii="Verdana" w:hAnsi="Verdana" w:cstheme="minorHAnsi"/>
              <w:sz w:val="20"/>
              <w:szCs w:val="20"/>
            </w:rPr>
            <w:t>Pirkimui skirta lėšų suma pirkimo dokumentuose nenurodoma</w:t>
          </w:r>
          <w:r w:rsidRPr="0054080D">
            <w:rPr>
              <w:rFonts w:ascii="Verdana" w:hAnsi="Verdana" w:cstheme="minorHAnsi"/>
              <w:sz w:val="20"/>
              <w:szCs w:val="20"/>
            </w:rPr>
            <w:t xml:space="preserve">. </w:t>
          </w:r>
        </w:p>
        <w:p w14:paraId="1A503E4C"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372B4EA"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Jeigu apibūdinant pirkimo objektą techninėje specifikacijoje nurodytas standartas, </w:t>
          </w:r>
          <w:r w:rsidRPr="009F44CF">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4CF">
            <w:rPr>
              <w:rFonts w:ascii="Verdana" w:hAnsi="Verdana" w:cstheme="minorHAnsi"/>
              <w:sz w:val="20"/>
              <w:szCs w:val="20"/>
            </w:rPr>
            <w:t xml:space="preserve">turi būti laikoma, kad kiekviena tokia nuoroda yra pateikta su žodžiais „arba lygiavertis“. </w:t>
          </w:r>
        </w:p>
        <w:p w14:paraId="32933D8A" w14:textId="77777777" w:rsidR="006B17E8" w:rsidRPr="009F44CF" w:rsidRDefault="006B17E8" w:rsidP="006B17E8">
          <w:pPr>
            <w:pStyle w:val="Heading1"/>
            <w:numPr>
              <w:ilvl w:val="0"/>
              <w:numId w:val="1"/>
            </w:numPr>
            <w:spacing w:line="20" w:lineRule="atLeast"/>
            <w:contextualSpacing/>
            <w:rPr>
              <w:rFonts w:cstheme="minorHAnsi"/>
              <w:b/>
              <w:bCs/>
              <w:color w:val="auto"/>
              <w:sz w:val="20"/>
              <w:szCs w:val="20"/>
            </w:rPr>
          </w:pPr>
          <w:r w:rsidRPr="009F44CF">
            <w:rPr>
              <w:rFonts w:cstheme="minorHAnsi"/>
              <w:b/>
              <w:bCs/>
              <w:color w:val="auto"/>
              <w:sz w:val="20"/>
              <w:szCs w:val="20"/>
            </w:rPr>
            <w:t>Susitikimai su tiekėjais ir objekto apžiūra</w:t>
          </w:r>
        </w:p>
        <w:p w14:paraId="55ACAA61"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iCs/>
              <w:sz w:val="20"/>
              <w:szCs w:val="20"/>
            </w:rPr>
            <w:t xml:space="preserve">Perkančioji </w:t>
          </w:r>
          <w:r w:rsidRPr="009F44CF">
            <w:rPr>
              <w:rFonts w:ascii="Verdana" w:hAnsi="Verdana" w:cstheme="minorHAnsi"/>
              <w:sz w:val="20"/>
              <w:szCs w:val="20"/>
            </w:rPr>
            <w:t xml:space="preserve">organizacija nerengs susitikimo su tiekėjais dėl pirkimo sąlygų paaiškinimo. </w:t>
          </w:r>
        </w:p>
        <w:p w14:paraId="5C111D82" w14:textId="77777777" w:rsidR="006B17E8" w:rsidRPr="009F44CF" w:rsidRDefault="006B17E8" w:rsidP="006B17E8">
          <w:pPr>
            <w:pStyle w:val="Body2"/>
            <w:numPr>
              <w:ilvl w:val="1"/>
              <w:numId w:val="1"/>
            </w:numPr>
            <w:spacing w:after="0"/>
            <w:rPr>
              <w:rFonts w:ascii="Verdana" w:eastAsiaTheme="minorHAnsi" w:hAnsi="Verdana" w:cstheme="minorHAnsi"/>
              <w:color w:val="auto"/>
              <w:sz w:val="20"/>
              <w:szCs w:val="20"/>
              <w:lang w:val="lt-LT"/>
            </w:rPr>
          </w:pPr>
          <w:r w:rsidRPr="009F44CF">
            <w:rPr>
              <w:rFonts w:ascii="Verdana" w:eastAsiaTheme="minorHAnsi" w:hAnsi="Verdana" w:cstheme="minorHAnsi"/>
              <w:color w:val="auto"/>
              <w:sz w:val="20"/>
              <w:szCs w:val="20"/>
              <w:lang w:val="lt-LT"/>
            </w:rPr>
            <w:t>P</w:t>
          </w:r>
          <w:r w:rsidRPr="009F44CF">
            <w:rPr>
              <w:rFonts w:ascii="Verdana" w:hAnsi="Verdana" w:cstheme="minorHAnsi"/>
              <w:color w:val="auto"/>
              <w:sz w:val="20"/>
              <w:szCs w:val="20"/>
              <w:lang w:val="lt-LT"/>
            </w:rPr>
            <w:t>erkančioji organizacija nerengs objekto apžiūros.</w:t>
          </w:r>
        </w:p>
        <w:p w14:paraId="17A5EF01" w14:textId="77777777" w:rsidR="006B17E8" w:rsidRPr="009F44CF" w:rsidRDefault="006B17E8" w:rsidP="006B17E8">
          <w:pPr>
            <w:pStyle w:val="Heading1"/>
            <w:numPr>
              <w:ilvl w:val="0"/>
              <w:numId w:val="1"/>
            </w:numPr>
            <w:spacing w:line="20" w:lineRule="atLeast"/>
            <w:contextualSpacing/>
            <w:rPr>
              <w:rFonts w:cstheme="minorHAnsi"/>
              <w:b/>
              <w:bCs/>
              <w:color w:val="auto"/>
              <w:sz w:val="20"/>
              <w:szCs w:val="20"/>
            </w:rPr>
          </w:pPr>
          <w:r w:rsidRPr="009F44CF">
            <w:rPr>
              <w:rFonts w:cstheme="minorHAnsi"/>
              <w:b/>
              <w:bCs/>
              <w:color w:val="auto"/>
              <w:sz w:val="20"/>
              <w:szCs w:val="20"/>
            </w:rPr>
            <w:t>Tiekėjų pašalinimo pagrindai ir kvalifikacijos reikalavimai</w:t>
          </w:r>
        </w:p>
        <w:p w14:paraId="53CEA69E"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Reikalavimai dėl tiekėjo ir subtiekėjų (jei taikoma), ūkio subjektų, kurių pajėgumais tiekėjas remiasi, pašalinimo pagrindų nebuvimo bei jų nebuvimą patvirtinantys dokumentai nurodyti </w:t>
          </w:r>
          <w:r w:rsidRPr="009F44CF">
            <w:rPr>
              <w:rFonts w:ascii="Verdana" w:eastAsia="Calibri" w:hAnsi="Verdana"/>
              <w:sz w:val="20"/>
              <w:szCs w:val="20"/>
            </w:rPr>
            <w:t xml:space="preserve">pirkimo sąlygų </w:t>
          </w:r>
          <w:r w:rsidRPr="009F44CF">
            <w:rPr>
              <w:rFonts w:ascii="Verdana" w:hAnsi="Verdana"/>
              <w:sz w:val="20"/>
              <w:szCs w:val="20"/>
            </w:rPr>
            <w:t xml:space="preserve">4 </w:t>
          </w:r>
          <w:r w:rsidRPr="009F44CF">
            <w:rPr>
              <w:rFonts w:ascii="Verdana" w:eastAsia="Calibri" w:hAnsi="Verdana"/>
              <w:sz w:val="20"/>
              <w:szCs w:val="20"/>
            </w:rPr>
            <w:t>priede</w:t>
          </w:r>
          <w:r w:rsidRPr="009F44CF">
            <w:rPr>
              <w:rFonts w:ascii="Verdana" w:hAnsi="Verdana"/>
              <w:sz w:val="20"/>
              <w:szCs w:val="20"/>
            </w:rPr>
            <w:t xml:space="preserve">. </w:t>
          </w:r>
        </w:p>
        <w:p w14:paraId="39DAF083"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1F49A7C2" w14:textId="77777777" w:rsidR="006B17E8" w:rsidRPr="009F44CF" w:rsidRDefault="006B17E8" w:rsidP="006B17E8">
          <w:pPr>
            <w:pStyle w:val="Heading1"/>
            <w:numPr>
              <w:ilvl w:val="0"/>
              <w:numId w:val="1"/>
            </w:numPr>
            <w:tabs>
              <w:tab w:val="left" w:pos="567"/>
            </w:tabs>
            <w:spacing w:after="0"/>
            <w:contextualSpacing/>
            <w:jc w:val="both"/>
            <w:rPr>
              <w:rFonts w:cstheme="minorBidi"/>
              <w:b/>
              <w:bCs/>
              <w:color w:val="auto"/>
              <w:sz w:val="20"/>
              <w:szCs w:val="20"/>
            </w:rPr>
          </w:pPr>
          <w:r w:rsidRPr="009F44CF">
            <w:rPr>
              <w:rFonts w:cs="Calibri"/>
              <w:b/>
              <w:bCs/>
              <w:color w:val="auto"/>
              <w:sz w:val="20"/>
              <w:szCs w:val="20"/>
            </w:rPr>
            <w:t>Reikalavimai, susiję su nacionaliniu saugumu</w:t>
          </w:r>
          <w:r w:rsidRPr="009F44CF">
            <w:rPr>
              <w:b/>
              <w:bCs/>
              <w:color w:val="auto"/>
              <w:sz w:val="20"/>
              <w:szCs w:val="20"/>
            </w:rPr>
            <w:t xml:space="preserve"> </w:t>
          </w:r>
        </w:p>
        <w:p w14:paraId="67B592F8"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BD41799" w14:textId="77777777" w:rsidR="006B17E8" w:rsidRPr="009F44CF" w:rsidRDefault="006B17E8" w:rsidP="006B17E8">
          <w:pPr>
            <w:pStyle w:val="Heading1"/>
            <w:numPr>
              <w:ilvl w:val="0"/>
              <w:numId w:val="1"/>
            </w:numPr>
            <w:spacing w:line="20" w:lineRule="atLeast"/>
            <w:contextualSpacing/>
            <w:rPr>
              <w:rFonts w:cstheme="minorBidi"/>
              <w:b/>
              <w:bCs/>
              <w:color w:val="auto"/>
              <w:sz w:val="20"/>
              <w:szCs w:val="20"/>
            </w:rPr>
          </w:pPr>
          <w:r w:rsidRPr="009F44CF">
            <w:rPr>
              <w:rFonts w:cstheme="minorBidi"/>
              <w:b/>
              <w:bCs/>
              <w:color w:val="auto"/>
              <w:sz w:val="20"/>
              <w:szCs w:val="20"/>
            </w:rPr>
            <w:lastRenderedPageBreak/>
            <w:t>rengimui ir pateikimui</w:t>
          </w:r>
        </w:p>
        <w:p w14:paraId="529A2AD0" w14:textId="77777777" w:rsidR="006B17E8" w:rsidRPr="009F44CF" w:rsidRDefault="006B17E8" w:rsidP="006B17E8">
          <w:pPr>
            <w:pStyle w:val="ListParagraph"/>
            <w:numPr>
              <w:ilvl w:val="1"/>
              <w:numId w:val="1"/>
            </w:numPr>
            <w:spacing w:after="0" w:line="240" w:lineRule="auto"/>
            <w:jc w:val="both"/>
            <w:rPr>
              <w:rFonts w:ascii="Verdana" w:hAnsi="Verdana" w:cs="Calibri"/>
              <w:i/>
              <w:iCs/>
              <w:sz w:val="20"/>
              <w:szCs w:val="20"/>
            </w:rPr>
          </w:pPr>
          <w:r w:rsidRPr="009F44CF">
            <w:rPr>
              <w:rFonts w:ascii="Verdana" w:hAnsi="Verdana" w:cs="Calibri"/>
              <w:sz w:val="20"/>
              <w:szCs w:val="20"/>
            </w:rPr>
            <w:t>Tiekėjo pasiūlymą sudaro CVP IS pateikiamų ir žemiau nurodytų dokumentų visuma*:</w:t>
          </w:r>
        </w:p>
        <w:p w14:paraId="7F694C6B" w14:textId="77777777" w:rsidR="006B17E8" w:rsidRPr="00077A11"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sz w:val="20"/>
              <w:szCs w:val="20"/>
            </w:rPr>
            <w:t xml:space="preserve">tiekėjo pasirašytas pasiūlymas, parengtas pagal pirkimo sąlygų </w:t>
          </w:r>
          <w:r w:rsidRPr="009F44CF">
            <w:rPr>
              <w:rFonts w:ascii="Verdana" w:hAnsi="Verdana"/>
              <w:sz w:val="20"/>
              <w:szCs w:val="20"/>
              <w:shd w:val="clear" w:color="auto" w:fill="FFFFFF"/>
            </w:rPr>
            <w:t xml:space="preserve">3 </w:t>
          </w:r>
          <w:r w:rsidRPr="009F44CF">
            <w:rPr>
              <w:rFonts w:ascii="Verdana" w:hAnsi="Verdana"/>
              <w:sz w:val="20"/>
              <w:szCs w:val="20"/>
            </w:rPr>
            <w:t>priede pateiktą p</w:t>
          </w:r>
          <w:r w:rsidRPr="009F44CF">
            <w:rPr>
              <w:rFonts w:ascii="Verdana" w:hAnsi="Verdana" w:cstheme="minorHAnsi"/>
              <w:sz w:val="20"/>
              <w:szCs w:val="20"/>
            </w:rPr>
            <w:t>asiūlymo formą.</w:t>
          </w:r>
        </w:p>
        <w:p w14:paraId="05A5A36E"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užpildytas EBVPD (pirkimo sąlygų 5 priedas). Pasirašydamas pasiūlymą, tiekėjas patvirtina ir EBVPD tikrumą;</w:t>
          </w:r>
        </w:p>
        <w:p w14:paraId="3E7B5E7F"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jungtinės veiklos sutarties kopija (jeigu pirkime dalyvauja ūkio subjektų grupė jungtinės veiklos sutarties pagrindu);</w:t>
          </w:r>
        </w:p>
        <w:p w14:paraId="1DE4F612"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dokumentas, patvirtinantis, kad asmuo, kuris pasirašė pasiūlymą (jei jis ne tiekėjo vadovas), turėjo teisę jį pasirašyti;</w:t>
          </w:r>
        </w:p>
        <w:p w14:paraId="73C0D266" w14:textId="77777777" w:rsidR="006B17E8" w:rsidRPr="009F44CF" w:rsidRDefault="006B17E8" w:rsidP="006B17E8">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F44CF">
            <w:rPr>
              <w:rFonts w:ascii="Verdana" w:hAnsi="Verdana" w:cstheme="minorHAnsi"/>
              <w:sz w:val="20"/>
              <w:szCs w:val="20"/>
            </w:rPr>
            <w:t>pasiūlymo galiojimą užtikrinantis dokumentas (jeigu reikalaujama);</w:t>
          </w:r>
        </w:p>
        <w:p w14:paraId="4754864B"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10B0D32D" w14:textId="77777777" w:rsidR="006B17E8" w:rsidRPr="007B3021"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 xml:space="preserve"> jei tiekėjas pasitelkia subtiekėjus, subtiekėjo deklaracija ar kitas dokumentas, patvirtinantis jo sutikimą būti subtiekėju pirkime;</w:t>
          </w:r>
        </w:p>
        <w:p w14:paraId="11D3AB9B" w14:textId="40519FFC" w:rsidR="007B3021" w:rsidRPr="007B3021" w:rsidRDefault="007B3021" w:rsidP="007B3021">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7B3021">
            <w:rPr>
              <w:rFonts w:ascii="Verdana" w:hAnsi="Verdana" w:cstheme="minorHAnsi"/>
              <w:color w:val="000000" w:themeColor="text1"/>
              <w:sz w:val="20"/>
              <w:szCs w:val="20"/>
            </w:rPr>
            <w:t>dokumentai, patvirtinantys, kad ūkio subjektas, kurio pajėgumais tiekėjas remiasi, atsižvelgdamas į pirkimo sąlygų 8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B3021">
            <w:rPr>
              <w:rFonts w:ascii="Verdana" w:hAnsi="Verdana" w:cstheme="minorHAnsi"/>
              <w:i/>
              <w:iCs/>
              <w:color w:val="000000" w:themeColor="text1"/>
              <w:sz w:val="20"/>
              <w:szCs w:val="20"/>
            </w:rPr>
            <w:t xml:space="preserve"> </w:t>
          </w:r>
        </w:p>
        <w:p w14:paraId="6AA21659"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rPr>
          </w:pPr>
          <w:r w:rsidRPr="007B3021">
            <w:rPr>
              <w:rFonts w:ascii="Verdana" w:hAnsi="Verdana" w:cstheme="minorHAnsi"/>
              <w:color w:val="000000" w:themeColor="text1"/>
              <w:sz w:val="20"/>
              <w:szCs w:val="20"/>
            </w:rPr>
            <w:t xml:space="preserve">bet kokius </w:t>
          </w:r>
          <w:r w:rsidRPr="009F44CF">
            <w:rPr>
              <w:rFonts w:ascii="Verdana" w:hAnsi="Verdana" w:cstheme="minorHAnsi"/>
              <w:sz w:val="20"/>
              <w:szCs w:val="20"/>
            </w:rPr>
            <w:t xml:space="preserve">pagal pirkimo dokumentus prašomus kartu su pasiūlymu </w:t>
          </w:r>
          <w:proofErr w:type="spellStart"/>
          <w:r w:rsidRPr="009F44CF">
            <w:rPr>
              <w:rFonts w:ascii="Verdana" w:hAnsi="Verdana" w:cstheme="minorHAnsi"/>
              <w:sz w:val="20"/>
              <w:szCs w:val="20"/>
            </w:rPr>
            <w:t>teiktinus</w:t>
          </w:r>
          <w:proofErr w:type="spellEnd"/>
          <w:r w:rsidRPr="009F44CF">
            <w:rPr>
              <w:rFonts w:ascii="Verdana" w:hAnsi="Verdana" w:cstheme="minorHAnsi"/>
              <w:sz w:val="20"/>
              <w:szCs w:val="20"/>
            </w:rPr>
            <w:t xml:space="preserve"> dokumentus ir (ar) duomenis.</w:t>
          </w:r>
        </w:p>
        <w:p w14:paraId="67404C97" w14:textId="770038F8" w:rsidR="006B17E8" w:rsidRPr="009F44CF" w:rsidRDefault="006B17E8" w:rsidP="006B17E8">
          <w:pPr>
            <w:pStyle w:val="ListParagraph"/>
            <w:spacing w:after="0" w:line="240" w:lineRule="auto"/>
            <w:ind w:left="0" w:firstLine="567"/>
            <w:jc w:val="both"/>
            <w:rPr>
              <w:rFonts w:ascii="Verdana" w:hAnsi="Verdana" w:cstheme="minorHAnsi"/>
              <w:sz w:val="20"/>
              <w:szCs w:val="20"/>
            </w:rPr>
          </w:pPr>
          <w:r w:rsidRPr="009F44CF">
            <w:rPr>
              <w:rFonts w:ascii="Verdana" w:hAnsi="Verdana" w:cstheme="minorHAnsi"/>
              <w:b/>
              <w:bCs/>
              <w:sz w:val="20"/>
              <w:szCs w:val="20"/>
            </w:rPr>
            <w:t>*Pastaba.</w:t>
          </w:r>
          <w:r w:rsidRPr="009F44CF">
            <w:rPr>
              <w:rFonts w:ascii="Verdana" w:hAnsi="Verdana" w:cstheme="minorHAnsi"/>
              <w:sz w:val="20"/>
              <w:szCs w:val="20"/>
            </w:rPr>
            <w:t xml:space="preserve"> </w:t>
          </w:r>
          <w:r w:rsidRPr="009F44CF">
            <w:rPr>
              <w:rFonts w:ascii="Verdana" w:hAnsi="Verdana"/>
              <w:sz w:val="20"/>
              <w:szCs w:val="20"/>
            </w:rPr>
            <w:t xml:space="preserve">Tiekėjas su pasiūlymu privalo pateikti tik specialiųjų pirkimo sąlygų 6.1 punkte nurodytus dokumentus. </w:t>
          </w:r>
          <w:r w:rsidRPr="009F44CF">
            <w:rPr>
              <w:rFonts w:ascii="Verdana" w:hAnsi="Verdana"/>
              <w:bCs/>
              <w:sz w:val="20"/>
              <w:szCs w:val="20"/>
            </w:rPr>
            <w:t>Visų pagal pirkimo dokumentų 4</w:t>
          </w:r>
          <w:r w:rsidR="00D602C5">
            <w:rPr>
              <w:rFonts w:ascii="Verdana" w:hAnsi="Verdana"/>
              <w:bCs/>
              <w:sz w:val="20"/>
              <w:szCs w:val="20"/>
            </w:rPr>
            <w:t xml:space="preserve"> priede</w:t>
          </w:r>
          <w:r w:rsidR="00C34821">
            <w:rPr>
              <w:rFonts w:ascii="Verdana" w:hAnsi="Verdana"/>
              <w:bCs/>
              <w:sz w:val="20"/>
              <w:szCs w:val="20"/>
            </w:rPr>
            <w:t xml:space="preserve"> ir 8</w:t>
          </w:r>
          <w:r w:rsidRPr="009F44CF">
            <w:rPr>
              <w:rFonts w:ascii="Verdana" w:hAnsi="Verdana"/>
              <w:bCs/>
              <w:sz w:val="20"/>
              <w:szCs w:val="20"/>
            </w:rPr>
            <w:t xml:space="preserve"> pried</w:t>
          </w:r>
          <w:r w:rsidR="00C34821">
            <w:rPr>
              <w:rFonts w:ascii="Verdana" w:hAnsi="Verdana"/>
              <w:bCs/>
              <w:sz w:val="20"/>
              <w:szCs w:val="20"/>
            </w:rPr>
            <w:t>uose</w:t>
          </w:r>
          <w:r w:rsidRPr="009F44CF">
            <w:rPr>
              <w:rFonts w:ascii="Verdana" w:hAnsi="Verdana"/>
              <w:bCs/>
              <w:sz w:val="20"/>
              <w:szCs w:val="20"/>
            </w:rPr>
            <w:t xml:space="preserve"> reikalaujamų (kai reikalaujama) </w:t>
          </w:r>
          <w:r w:rsidRPr="006B17E8">
            <w:rPr>
              <w:rFonts w:ascii="Verdana" w:hAnsi="Verdana"/>
              <w:bCs/>
              <w:sz w:val="20"/>
              <w:szCs w:val="20"/>
              <w:u w:val="single"/>
            </w:rPr>
            <w:t>dokumentų bus prašoma pateikti tik galimą laimėtoją</w:t>
          </w:r>
          <w:r w:rsidRPr="009F44CF">
            <w:rPr>
              <w:rFonts w:ascii="Verdana" w:hAnsi="Verdana"/>
              <w:bCs/>
              <w:sz w:val="20"/>
              <w:szCs w:val="20"/>
            </w:rPr>
            <w:t>.</w:t>
          </w:r>
        </w:p>
        <w:p w14:paraId="28C72B27" w14:textId="77777777" w:rsidR="006B17E8" w:rsidRPr="009F44CF" w:rsidRDefault="006B17E8" w:rsidP="006B17E8">
          <w:pPr>
            <w:pStyle w:val="ListParagraph"/>
            <w:numPr>
              <w:ilvl w:val="1"/>
              <w:numId w:val="1"/>
            </w:numPr>
            <w:spacing w:after="0" w:line="240" w:lineRule="auto"/>
            <w:jc w:val="both"/>
            <w:rPr>
              <w:rFonts w:ascii="Verdana" w:hAnsi="Verdana"/>
              <w:sz w:val="20"/>
              <w:szCs w:val="20"/>
              <w:u w:val="single"/>
            </w:rPr>
          </w:pPr>
          <w:bookmarkStart w:id="0" w:name="_Hlk202136404"/>
          <w:r w:rsidRPr="009F44CF">
            <w:rPr>
              <w:rFonts w:ascii="Verdana" w:eastAsia="Calibri" w:hAnsi="Verdana" w:cstheme="minorHAnsi"/>
              <w:sz w:val="20"/>
              <w:szCs w:val="20"/>
            </w:rPr>
            <w:t>Pasiūlymas gali būti pasirašytas fiziniu parašu arba kvalifikuotu elektroniniu parašu. Jeigu tiekėjas dokumentus tvirtina naudodamas elektroninį,</w:t>
          </w:r>
          <w:r w:rsidRPr="009F44CF">
            <w:rPr>
              <w:rFonts w:ascii="Verdana" w:eastAsia="Calibri" w:hAnsi="Verdana"/>
              <w:sz w:val="20"/>
              <w:szCs w:val="20"/>
            </w:rPr>
            <w:t xml:space="preserve"> o ne fizinį parašą, elektroninis parašas turi atitikti VPĮ 22 straipsnio 11 dalies 2 ir 3 punktuose nustatytus reikalavimus</w:t>
          </w:r>
          <w:bookmarkEnd w:id="0"/>
          <w:r w:rsidRPr="009F44CF">
            <w:rPr>
              <w:rFonts w:ascii="Verdana" w:eastAsia="Calibri" w:hAnsi="Verdana"/>
              <w:sz w:val="20"/>
              <w:szCs w:val="20"/>
            </w:rPr>
            <w:t xml:space="preserve">. </w:t>
          </w:r>
          <w:r w:rsidRPr="009F44CF">
            <w:rPr>
              <w:rFonts w:ascii="Verdana" w:hAnsi="Verdana"/>
              <w:sz w:val="20"/>
              <w:szCs w:val="20"/>
            </w:rPr>
            <w:t>Perkančiajai organizacijai kilus abejonių dėl dokumentų tikrumo, ji turi teisę reikalauti pateikti dokumentų originalus.</w:t>
          </w:r>
          <w:r w:rsidRPr="009F44CF">
            <w:rPr>
              <w:rFonts w:ascii="Verdana" w:eastAsia="Calibri" w:hAnsi="Verdana"/>
              <w:sz w:val="20"/>
              <w:szCs w:val="20"/>
            </w:rPr>
            <w:t xml:space="preserve"> Gali būti:</w:t>
          </w:r>
        </w:p>
        <w:p w14:paraId="7BCF3907" w14:textId="77777777" w:rsidR="006B17E8" w:rsidRPr="009F44CF" w:rsidRDefault="006B17E8" w:rsidP="006B17E8">
          <w:pPr>
            <w:pStyle w:val="ListParagraph"/>
            <w:numPr>
              <w:ilvl w:val="2"/>
              <w:numId w:val="1"/>
            </w:numPr>
            <w:spacing w:after="0" w:line="240" w:lineRule="auto"/>
            <w:jc w:val="both"/>
            <w:rPr>
              <w:rFonts w:ascii="Verdana" w:hAnsi="Verdana" w:cstheme="minorHAnsi"/>
              <w:bCs/>
              <w:iCs/>
              <w:sz w:val="20"/>
              <w:szCs w:val="20"/>
              <w:u w:val="single"/>
            </w:rPr>
          </w:pPr>
          <w:r w:rsidRPr="009F44CF">
            <w:rPr>
              <w:rFonts w:ascii="Verdana" w:eastAsia="Calibri" w:hAnsi="Verdana" w:cstheme="minorHAnsi"/>
              <w:bCs/>
              <w:iCs/>
              <w:sz w:val="20"/>
              <w:szCs w:val="20"/>
            </w:rPr>
            <w:t>pateikiami kvalifikuotu elektroniniu parašu pasirašyti elektroninėmis priemonėmis suformuoti dokumentai;</w:t>
          </w:r>
        </w:p>
        <w:p w14:paraId="57CBB4C8" w14:textId="77777777" w:rsidR="006B17E8" w:rsidRPr="009F44CF" w:rsidRDefault="006B17E8" w:rsidP="006B17E8">
          <w:pPr>
            <w:pStyle w:val="ListParagraph"/>
            <w:numPr>
              <w:ilvl w:val="2"/>
              <w:numId w:val="1"/>
            </w:numPr>
            <w:tabs>
              <w:tab w:val="left" w:pos="1418"/>
            </w:tabs>
            <w:spacing w:after="0" w:line="240" w:lineRule="auto"/>
            <w:jc w:val="both"/>
            <w:rPr>
              <w:rFonts w:ascii="Verdana" w:hAnsi="Verdana" w:cstheme="minorHAnsi"/>
              <w:bCs/>
              <w:iCs/>
              <w:sz w:val="20"/>
              <w:szCs w:val="20"/>
            </w:rPr>
          </w:pPr>
          <w:r w:rsidRPr="009F44CF">
            <w:rPr>
              <w:rFonts w:ascii="Verdana" w:eastAsia="Calibri" w:hAnsi="Verdana" w:cstheme="minorHAnsi"/>
              <w:bCs/>
              <w:iCs/>
              <w:sz w:val="20"/>
              <w:szCs w:val="20"/>
            </w:rPr>
            <w:t>skaitmeninės dokumentų kopijos (</w:t>
          </w:r>
          <w:r w:rsidRPr="009F44CF">
            <w:rPr>
              <w:rFonts w:ascii="Verdana" w:eastAsia="Calibri" w:hAnsi="Verdana" w:cstheme="minorHAnsi"/>
              <w:iCs/>
              <w:sz w:val="20"/>
              <w:szCs w:val="20"/>
            </w:rPr>
            <w:t>fiziniu parašu tvirtinami dokumentai turi būti pateikiami pasirašyti ir nuskenuoti)</w:t>
          </w:r>
          <w:r w:rsidRPr="009F44CF">
            <w:rPr>
              <w:rFonts w:ascii="Verdana" w:eastAsia="Calibri" w:hAnsi="Verdana" w:cstheme="minorHAnsi"/>
              <w:bCs/>
              <w:iCs/>
              <w:sz w:val="20"/>
              <w:szCs w:val="20"/>
            </w:rPr>
            <w:t>.</w:t>
          </w:r>
        </w:p>
        <w:p w14:paraId="3CE34495"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Pasiūlymas turi būti parengtas, lietuvių kalba, (kiti dokumentai gali būti teikiami lietuvių ir / ar anglų kalba). </w:t>
          </w:r>
          <w:r w:rsidRPr="009F44CF">
            <w:rPr>
              <w:rFonts w:ascii="Verdana" w:eastAsia="Arial" w:hAnsi="Verdana"/>
              <w:sz w:val="20"/>
              <w:szCs w:val="20"/>
            </w:rPr>
            <w:t xml:space="preserve">Jei kurie nors su pasiūlymu teikiami dokumentai parengti ne ta kalba, kuria reikalaujama, turi būti pateiktas tikslus vertimas į reikalaujamą kalbą. </w:t>
          </w:r>
          <w:r w:rsidRPr="009F44CF">
            <w:rPr>
              <w:rFonts w:ascii="Verdana" w:hAnsi="Verdana"/>
              <w:sz w:val="20"/>
              <w:szCs w:val="20"/>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w:t>
          </w:r>
        </w:p>
        <w:p w14:paraId="75CADF7E"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Bendra pasiūlymo kaina (sąnaudos) su PVM turi būti nurodoma dviejų skaičių po kablelio tikslumu. </w:t>
          </w:r>
          <w:r w:rsidRPr="009F44CF">
            <w:rPr>
              <w:rFonts w:ascii="Verdana" w:eastAsia="Arial" w:hAnsi="Verdana" w:cstheme="minorHAnsi"/>
              <w:sz w:val="20"/>
              <w:szCs w:val="20"/>
            </w:rPr>
            <w:t>Šią kainą sudarančios kainos sudedamosios dalys ar įkainiai gali būti nurodomi iki keturių skaičių po kablelio tikslumu</w:t>
          </w:r>
          <w:r w:rsidRPr="009F44CF">
            <w:rPr>
              <w:rFonts w:ascii="Verdana" w:eastAsia="Arial" w:hAnsi="Verdana" w:cs="Arial"/>
              <w:sz w:val="20"/>
              <w:szCs w:val="20"/>
            </w:rPr>
            <w:t xml:space="preserve">. </w:t>
          </w:r>
        </w:p>
        <w:p w14:paraId="02ECDD0A"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Tiekėjų pasiūlymuose nurodytos kainos bus vertinamos </w:t>
          </w:r>
          <w:r w:rsidRPr="009F44CF">
            <w:rPr>
              <w:rFonts w:ascii="Verdana" w:hAnsi="Verdana"/>
              <w:sz w:val="20"/>
              <w:szCs w:val="20"/>
            </w:rPr>
            <w:t xml:space="preserve">ir lyginamos su visais mokesčiais, įskaitant PVM. </w:t>
          </w:r>
        </w:p>
        <w:p w14:paraId="53E86A46" w14:textId="77777777" w:rsidR="006B17E8" w:rsidRPr="009F44CF" w:rsidRDefault="006B17E8" w:rsidP="006B17E8">
          <w:pPr>
            <w:pStyle w:val="Heading1"/>
            <w:numPr>
              <w:ilvl w:val="0"/>
              <w:numId w:val="1"/>
            </w:numPr>
            <w:tabs>
              <w:tab w:val="left" w:pos="709"/>
            </w:tabs>
            <w:rPr>
              <w:rFonts w:cstheme="minorHAnsi"/>
              <w:b/>
              <w:bCs/>
              <w:color w:val="auto"/>
              <w:sz w:val="20"/>
              <w:szCs w:val="20"/>
            </w:rPr>
          </w:pPr>
          <w:r w:rsidRPr="009F44CF">
            <w:rPr>
              <w:rFonts w:cstheme="minorHAnsi"/>
              <w:b/>
              <w:bCs/>
              <w:color w:val="auto"/>
              <w:sz w:val="20"/>
              <w:szCs w:val="20"/>
            </w:rPr>
            <w:t>Pasiūlymo galiojimo užtikrinimas</w:t>
          </w:r>
        </w:p>
        <w:p w14:paraId="1641EEA1" w14:textId="77777777" w:rsidR="006B17E8" w:rsidRPr="009F44CF" w:rsidRDefault="006B17E8" w:rsidP="006B17E8">
          <w:pPr>
            <w:pStyle w:val="ListParagraph"/>
            <w:numPr>
              <w:ilvl w:val="1"/>
              <w:numId w:val="24"/>
            </w:numPr>
            <w:spacing w:after="0" w:line="240" w:lineRule="auto"/>
            <w:jc w:val="both"/>
            <w:rPr>
              <w:rFonts w:ascii="Verdana" w:eastAsia="Calibri" w:hAnsi="Verdana"/>
              <w:i/>
              <w:iCs/>
              <w:sz w:val="20"/>
              <w:szCs w:val="20"/>
            </w:rPr>
          </w:pPr>
          <w:r w:rsidRPr="009F44CF">
            <w:rPr>
              <w:rFonts w:ascii="Verdana" w:eastAsia="Calibri" w:hAnsi="Verdana"/>
              <w:sz w:val="20"/>
              <w:szCs w:val="20"/>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7A6C4FE1" w14:textId="77777777" w:rsidR="006B17E8" w:rsidRPr="009F44CF" w:rsidRDefault="006B17E8" w:rsidP="006B17E8">
          <w:pPr>
            <w:pStyle w:val="Heading1"/>
            <w:numPr>
              <w:ilvl w:val="0"/>
              <w:numId w:val="24"/>
            </w:numPr>
            <w:tabs>
              <w:tab w:val="left" w:pos="709"/>
            </w:tabs>
            <w:spacing w:line="20" w:lineRule="atLeast"/>
            <w:contextualSpacing/>
            <w:rPr>
              <w:rFonts w:cstheme="minorHAnsi"/>
              <w:b/>
              <w:bCs/>
              <w:color w:val="auto"/>
              <w:sz w:val="20"/>
              <w:szCs w:val="20"/>
            </w:rPr>
          </w:pPr>
          <w:r w:rsidRPr="009F44CF">
            <w:rPr>
              <w:rFonts w:cstheme="minorHAnsi"/>
              <w:b/>
              <w:bCs/>
              <w:color w:val="auto"/>
              <w:sz w:val="20"/>
              <w:szCs w:val="20"/>
            </w:rPr>
            <w:lastRenderedPageBreak/>
            <w:t>Elektroninis aukcionas</w:t>
          </w:r>
        </w:p>
        <w:p w14:paraId="28417030" w14:textId="77777777" w:rsidR="006B17E8" w:rsidRPr="009F44CF" w:rsidRDefault="006B17E8" w:rsidP="006B17E8">
          <w:pPr>
            <w:pStyle w:val="ListParagraph"/>
            <w:numPr>
              <w:ilvl w:val="1"/>
              <w:numId w:val="24"/>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Perkančioji organizacija pirkime netaikys elektroninio aukciono. </w:t>
          </w:r>
        </w:p>
        <w:p w14:paraId="7179A83E" w14:textId="77777777" w:rsidR="006B17E8" w:rsidRPr="009F44CF" w:rsidRDefault="006B17E8" w:rsidP="006B17E8">
          <w:pPr>
            <w:pStyle w:val="Heading1"/>
            <w:numPr>
              <w:ilvl w:val="0"/>
              <w:numId w:val="24"/>
            </w:numPr>
            <w:tabs>
              <w:tab w:val="left" w:pos="709"/>
            </w:tabs>
            <w:spacing w:line="20" w:lineRule="atLeast"/>
            <w:contextualSpacing/>
            <w:rPr>
              <w:rFonts w:cstheme="minorHAnsi"/>
              <w:b/>
              <w:bCs/>
              <w:color w:val="auto"/>
              <w:sz w:val="20"/>
              <w:szCs w:val="20"/>
            </w:rPr>
          </w:pPr>
          <w:r w:rsidRPr="009F44CF">
            <w:rPr>
              <w:rFonts w:cstheme="minorHAnsi"/>
              <w:b/>
              <w:bCs/>
              <w:color w:val="auto"/>
              <w:sz w:val="20"/>
              <w:szCs w:val="20"/>
            </w:rPr>
            <w:t>Pasiūlymų vertinimas</w:t>
          </w:r>
        </w:p>
        <w:p w14:paraId="63384550" w14:textId="3264DFF3" w:rsidR="006B17E8" w:rsidRPr="009F44CF" w:rsidRDefault="00077A11" w:rsidP="00077A11">
          <w:pPr>
            <w:pStyle w:val="ListParagraph"/>
            <w:numPr>
              <w:ilvl w:val="1"/>
              <w:numId w:val="24"/>
            </w:numPr>
            <w:spacing w:after="0" w:line="240" w:lineRule="auto"/>
            <w:jc w:val="both"/>
            <w:rPr>
              <w:rFonts w:ascii="Verdana" w:hAnsi="Verdana" w:cstheme="minorHAnsi"/>
              <w:sz w:val="20"/>
              <w:szCs w:val="20"/>
            </w:rPr>
          </w:pPr>
          <w:r w:rsidRPr="00077A11">
            <w:rPr>
              <w:rFonts w:ascii="Verdana" w:hAnsi="Verdana" w:cstheme="minorHAnsi"/>
              <w:sz w:val="20"/>
              <w:szCs w:val="20"/>
            </w:rPr>
            <w:t>Perkančioji organizacija ekonomiškai naudingiausią pasiūlymą išrenka pagal kainos ir kokybės santykį. Duomenys, kuriuos savo pasiūlyme turi pateikti tiekėjas, vertinimo kriterijai ir tvarka, pagal kuria vertinami tiekėjo pateikti duomenys, pateikiama pirkimo sąlygų 7 priede.</w:t>
          </w:r>
        </w:p>
        <w:p w14:paraId="00C7F265" w14:textId="77777777" w:rsidR="006B17E8" w:rsidRPr="009F44CF" w:rsidRDefault="006B17E8" w:rsidP="006B17E8">
          <w:pPr>
            <w:pStyle w:val="ListParagraph"/>
            <w:numPr>
              <w:ilvl w:val="1"/>
              <w:numId w:val="24"/>
            </w:numPr>
            <w:spacing w:after="0" w:line="20" w:lineRule="atLeast"/>
            <w:jc w:val="both"/>
            <w:rPr>
              <w:rFonts w:ascii="Verdana" w:eastAsiaTheme="minorHAnsi" w:hAnsi="Verdana" w:cstheme="minorHAnsi"/>
              <w:bCs/>
              <w:iCs/>
              <w:sz w:val="20"/>
              <w:szCs w:val="20"/>
            </w:rPr>
          </w:pPr>
          <w:r w:rsidRPr="009F44CF">
            <w:rPr>
              <w:rFonts w:ascii="Verdana" w:hAnsi="Verdana" w:cstheme="minorHAnsi"/>
              <w:sz w:val="20"/>
              <w:szCs w:val="20"/>
            </w:rPr>
            <w:t xml:space="preserve">Laimėjusiu pasiūlymu galės būti pripažintas tik 1 (vienas) ekonomiškai naudingiausias pasiūlymas, esantis pasiūlymų eilės pirmojoje vietoje. </w:t>
          </w:r>
        </w:p>
        <w:p w14:paraId="11AAC87D" w14:textId="77777777" w:rsidR="006B17E8" w:rsidRPr="009F44CF" w:rsidRDefault="006B17E8" w:rsidP="006B17E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hAnsi="Verdana" w:cstheme="minorHAnsi"/>
              <w:sz w:val="20"/>
              <w:szCs w:val="20"/>
            </w:rPr>
            <w:t>Perkančioji organizacija atmes tiekėjo pasiūlymą, jeigu kartu su pasiūlymu nebus pateikti šie pirkimo sąlygose reikalaujami pateikti dokumentai:</w:t>
          </w:r>
        </w:p>
        <w:p w14:paraId="5FDA14F0" w14:textId="77777777" w:rsidR="006B17E8" w:rsidRPr="009F44CF" w:rsidRDefault="006B17E8" w:rsidP="006B17E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eastAsiaTheme="minorHAnsi" w:hAnsi="Verdana" w:cstheme="minorHAnsi"/>
              <w:bCs/>
              <w:sz w:val="20"/>
              <w:szCs w:val="20"/>
            </w:rPr>
            <w:t>Užpildyta pasiūlymo forma.</w:t>
          </w:r>
        </w:p>
        <w:p w14:paraId="4C622300" w14:textId="77777777" w:rsidR="006B17E8" w:rsidRPr="009F44CF" w:rsidRDefault="006B17E8" w:rsidP="006B17E8">
          <w:pPr>
            <w:pStyle w:val="Heading1"/>
            <w:numPr>
              <w:ilvl w:val="0"/>
              <w:numId w:val="24"/>
            </w:numPr>
            <w:tabs>
              <w:tab w:val="left" w:pos="567"/>
            </w:tabs>
            <w:spacing w:line="20" w:lineRule="atLeast"/>
            <w:contextualSpacing/>
            <w:rPr>
              <w:rFonts w:cstheme="minorHAnsi"/>
              <w:b/>
              <w:bCs/>
              <w:color w:val="auto"/>
              <w:sz w:val="20"/>
              <w:szCs w:val="20"/>
            </w:rPr>
          </w:pPr>
          <w:r w:rsidRPr="009F44CF">
            <w:rPr>
              <w:rFonts w:cstheme="minorHAnsi"/>
              <w:b/>
              <w:bCs/>
              <w:color w:val="auto"/>
              <w:sz w:val="20"/>
              <w:szCs w:val="20"/>
            </w:rPr>
            <w:t>Sutarties sudarymas</w:t>
          </w:r>
        </w:p>
        <w:p w14:paraId="6BE5970E" w14:textId="77777777" w:rsidR="006B17E8" w:rsidRPr="009F44CF" w:rsidRDefault="006B17E8" w:rsidP="006B17E8">
          <w:pPr>
            <w:pStyle w:val="ListParagraph"/>
            <w:numPr>
              <w:ilvl w:val="1"/>
              <w:numId w:val="24"/>
            </w:numPr>
            <w:spacing w:after="0" w:line="240" w:lineRule="auto"/>
            <w:jc w:val="both"/>
            <w:rPr>
              <w:rFonts w:ascii="Verdana" w:hAnsi="Verdana"/>
              <w:sz w:val="20"/>
              <w:szCs w:val="20"/>
            </w:rPr>
          </w:pPr>
          <w:r w:rsidRPr="009F44CF">
            <w:rPr>
              <w:rFonts w:ascii="Verdana" w:hAnsi="Verdana" w:cstheme="minorHAnsi"/>
              <w:sz w:val="20"/>
              <w:szCs w:val="20"/>
            </w:rPr>
            <w:t xml:space="preserve"> </w:t>
          </w:r>
          <w:r w:rsidRPr="009F44CF">
            <w:rPr>
              <w:rFonts w:ascii="Verdana" w:eastAsiaTheme="minorHAnsi" w:hAnsi="Verdana" w:cstheme="minorHAnsi"/>
              <w:sz w:val="20"/>
              <w:szCs w:val="20"/>
              <w:lang w:eastAsia="en-US"/>
            </w:rPr>
            <w:t xml:space="preserve">Ši </w:t>
          </w:r>
          <w:r w:rsidRPr="009F44CF">
            <w:rPr>
              <w:rFonts w:ascii="Verdana" w:hAnsi="Verdana"/>
              <w:sz w:val="20"/>
              <w:szCs w:val="20"/>
            </w:rPr>
            <w:t>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61E0EF0B" w14:textId="77777777" w:rsidR="006B17E8" w:rsidRPr="009F44CF" w:rsidRDefault="006B17E8" w:rsidP="006B17E8">
          <w:pPr>
            <w:pStyle w:val="ListParagraph"/>
            <w:numPr>
              <w:ilvl w:val="1"/>
              <w:numId w:val="24"/>
            </w:numPr>
            <w:spacing w:after="0" w:line="240" w:lineRule="auto"/>
            <w:jc w:val="both"/>
            <w:rPr>
              <w:rFonts w:ascii="Verdana" w:hAnsi="Verdana"/>
              <w:sz w:val="20"/>
              <w:szCs w:val="20"/>
            </w:rPr>
          </w:pPr>
          <w:r w:rsidRPr="009F44CF">
            <w:rPr>
              <w:rFonts w:ascii="Verdana" w:hAnsi="Verdana"/>
              <w:sz w:val="20"/>
              <w:szCs w:val="20"/>
            </w:rPr>
            <w:t>Perkančioji organizacija nurodo, kad tiekėjai dėl Viešojo pirkimo sutarties projekte esančių nuostatų pastabas turi teikti Bendrųjų pirkimo sąlygų 5 skyriuje nustatyta tvarka.</w:t>
          </w:r>
        </w:p>
        <w:p w14:paraId="0D3F55B0" w14:textId="77777777" w:rsidR="006B17E8" w:rsidRPr="009F44CF" w:rsidRDefault="006B17E8" w:rsidP="006B17E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9F44C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51C6E880" w14:textId="77777777" w:rsidR="006B17E8" w:rsidRPr="009F44CF" w:rsidRDefault="006B17E8" w:rsidP="006B17E8">
          <w:pPr>
            <w:pStyle w:val="ListParagraph"/>
            <w:shd w:val="clear" w:color="auto" w:fill="FFFFFF"/>
            <w:spacing w:after="0" w:line="240" w:lineRule="auto"/>
            <w:ind w:left="567"/>
            <w:jc w:val="both"/>
            <w:rPr>
              <w:rFonts w:ascii="Verdana" w:eastAsia="Times New Roman" w:hAnsi="Verdana" w:cstheme="minorHAnsi"/>
              <w:sz w:val="20"/>
              <w:szCs w:val="20"/>
            </w:rPr>
          </w:pPr>
        </w:p>
        <w:p w14:paraId="56D24CBE" w14:textId="77777777" w:rsidR="006B17E8" w:rsidRPr="009F44CF" w:rsidRDefault="006B17E8" w:rsidP="006B17E8">
          <w:pPr>
            <w:pStyle w:val="Heading1"/>
            <w:numPr>
              <w:ilvl w:val="0"/>
              <w:numId w:val="24"/>
            </w:numPr>
            <w:tabs>
              <w:tab w:val="left" w:pos="567"/>
            </w:tabs>
            <w:spacing w:line="20" w:lineRule="atLeast"/>
            <w:contextualSpacing/>
            <w:jc w:val="both"/>
            <w:rPr>
              <w:rFonts w:cstheme="minorHAnsi"/>
              <w:b/>
              <w:bCs/>
              <w:color w:val="auto"/>
              <w:sz w:val="20"/>
              <w:szCs w:val="20"/>
            </w:rPr>
          </w:pPr>
          <w:r w:rsidRPr="009F44CF">
            <w:rPr>
              <w:rFonts w:cstheme="minorHAnsi"/>
              <w:b/>
              <w:bCs/>
              <w:color w:val="auto"/>
              <w:sz w:val="20"/>
              <w:szCs w:val="20"/>
            </w:rPr>
            <w:t>Pirkimo sąlygų priedai</w:t>
          </w:r>
        </w:p>
        <w:p w14:paraId="5CD6F17C"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1 „Terminai“</w:t>
          </w:r>
        </w:p>
        <w:p w14:paraId="3CFB016E"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2 „Techninė specifikacija“</w:t>
          </w:r>
        </w:p>
        <w:p w14:paraId="0472BB92"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3 „Pasiūlymo forma“</w:t>
          </w:r>
        </w:p>
        <w:p w14:paraId="40928503"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4 „Tiekėjų pašalinimo pagrindai“</w:t>
          </w:r>
        </w:p>
        <w:p w14:paraId="5005AE0A"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5 „Europos bendrasis viešųjų pirkimų dokumentas (EBVPD)“</w:t>
          </w:r>
        </w:p>
        <w:p w14:paraId="04F28955"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6 „Sutarties projektas“</w:t>
          </w:r>
        </w:p>
        <w:p w14:paraId="678B313B"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7 „</w:t>
          </w:r>
          <w:r w:rsidRPr="009F44CF">
            <w:rPr>
              <w:rFonts w:ascii="Verdana" w:eastAsia="Calibri" w:hAnsi="Verdana" w:cstheme="minorHAnsi"/>
              <w:sz w:val="20"/>
              <w:szCs w:val="20"/>
            </w:rPr>
            <w:t>Pasiūlymų vertinimo kriterijai ir sąlygos</w:t>
          </w:r>
          <w:r w:rsidRPr="009F44CF">
            <w:rPr>
              <w:rFonts w:ascii="Verdana" w:eastAsia="Times New Roman" w:hAnsi="Verdana" w:cstheme="minorHAnsi"/>
              <w:sz w:val="20"/>
              <w:szCs w:val="20"/>
            </w:rPr>
            <w:t>“</w:t>
          </w:r>
        </w:p>
        <w:p w14:paraId="61EC9CD7"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8 „</w:t>
          </w:r>
          <w:r w:rsidRPr="009F44CF">
            <w:rPr>
              <w:rFonts w:ascii="Verdana" w:eastAsia="Calibri" w:hAnsi="Verdana" w:cstheme="minorHAnsi"/>
              <w:sz w:val="20"/>
              <w:szCs w:val="20"/>
            </w:rPr>
            <w:t>Tiekėjų kvalifikacijos reikalavimai ir reikalaujami kokybės bei aplinkos apsaugos vadybos sistemų standartai</w:t>
          </w:r>
          <w:r w:rsidRPr="009F44CF">
            <w:rPr>
              <w:rFonts w:ascii="Verdana" w:eastAsia="Times New Roman" w:hAnsi="Verdana" w:cstheme="minorHAnsi"/>
              <w:sz w:val="20"/>
              <w:szCs w:val="20"/>
            </w:rPr>
            <w:t>“</w:t>
          </w:r>
        </w:p>
        <w:p w14:paraId="4D49E056" w14:textId="77777777" w:rsidR="006B17E8" w:rsidRPr="00EA5DC4" w:rsidRDefault="006B17E8" w:rsidP="006B17E8">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32800C36"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31BA099B"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6D1555E3"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26A74EBA" w14:textId="490F5AA5" w:rsidR="006B17E8" w:rsidRDefault="006B17E8" w:rsidP="006B17E8">
          <w:pPr>
            <w:spacing w:after="120" w:line="20" w:lineRule="atLeast"/>
            <w:ind w:left="5245"/>
            <w:contextualSpacing/>
            <w:rPr>
              <w:rFonts w:ascii="Verdana" w:hAnsi="Verdana" w:cstheme="minorHAnsi"/>
              <w:sz w:val="20"/>
              <w:szCs w:val="20"/>
            </w:rPr>
          </w:pPr>
          <w:r w:rsidRPr="00EA5DC4">
            <w:rPr>
              <w:rFonts w:ascii="Verdana" w:eastAsia="Calibri" w:hAnsi="Verdana" w:cstheme="minorHAnsi"/>
              <w:sz w:val="20"/>
              <w:szCs w:val="20"/>
            </w:rPr>
            <w:t>_______</w:t>
          </w:r>
        </w:p>
        <w:p w14:paraId="1219BA4C" w14:textId="77777777" w:rsidR="006B17E8" w:rsidRDefault="006B17E8" w:rsidP="004E4612">
          <w:pPr>
            <w:spacing w:after="120" w:line="20" w:lineRule="atLeast"/>
            <w:ind w:left="5245"/>
            <w:contextualSpacing/>
            <w:rPr>
              <w:rFonts w:ascii="Verdana" w:hAnsi="Verdana" w:cstheme="minorHAnsi"/>
              <w:sz w:val="20"/>
              <w:szCs w:val="20"/>
            </w:rPr>
          </w:pPr>
        </w:p>
        <w:p w14:paraId="019FB895" w14:textId="77777777" w:rsidR="006B17E8" w:rsidRDefault="006B17E8" w:rsidP="004E4612">
          <w:pPr>
            <w:spacing w:after="120" w:line="20" w:lineRule="atLeast"/>
            <w:ind w:left="5245"/>
            <w:contextualSpacing/>
            <w:rPr>
              <w:rFonts w:ascii="Verdana" w:hAnsi="Verdana" w:cstheme="minorHAnsi"/>
              <w:sz w:val="20"/>
              <w:szCs w:val="20"/>
            </w:rPr>
          </w:pPr>
        </w:p>
        <w:p w14:paraId="1180D624" w14:textId="77777777" w:rsidR="006B17E8" w:rsidRDefault="006B17E8" w:rsidP="004E4612">
          <w:pPr>
            <w:spacing w:after="120" w:line="20" w:lineRule="atLeast"/>
            <w:ind w:left="5245"/>
            <w:contextualSpacing/>
            <w:rPr>
              <w:rFonts w:ascii="Verdana" w:hAnsi="Verdana" w:cstheme="minorHAnsi"/>
              <w:sz w:val="20"/>
              <w:szCs w:val="20"/>
            </w:rPr>
          </w:pPr>
        </w:p>
        <w:p w14:paraId="286A803D" w14:textId="77777777" w:rsidR="006B17E8" w:rsidRDefault="006B17E8" w:rsidP="004E4612">
          <w:pPr>
            <w:spacing w:after="120" w:line="20" w:lineRule="atLeast"/>
            <w:ind w:left="5245"/>
            <w:contextualSpacing/>
            <w:rPr>
              <w:rFonts w:ascii="Verdana" w:hAnsi="Verdana" w:cstheme="minorHAnsi"/>
              <w:sz w:val="20"/>
              <w:szCs w:val="20"/>
            </w:rPr>
          </w:pPr>
        </w:p>
        <w:p w14:paraId="11192078" w14:textId="77777777" w:rsidR="006B17E8" w:rsidRDefault="006B17E8" w:rsidP="004E4612">
          <w:pPr>
            <w:spacing w:after="120" w:line="20" w:lineRule="atLeast"/>
            <w:ind w:left="5245"/>
            <w:contextualSpacing/>
            <w:rPr>
              <w:rFonts w:ascii="Verdana" w:hAnsi="Verdana" w:cstheme="minorHAnsi"/>
              <w:sz w:val="20"/>
              <w:szCs w:val="20"/>
            </w:rPr>
          </w:pPr>
        </w:p>
        <w:p w14:paraId="5E3863CF" w14:textId="77777777" w:rsidR="006B17E8" w:rsidRDefault="006B17E8" w:rsidP="004E4612">
          <w:pPr>
            <w:spacing w:after="120" w:line="20" w:lineRule="atLeast"/>
            <w:ind w:left="5245"/>
            <w:contextualSpacing/>
            <w:rPr>
              <w:rFonts w:ascii="Verdana" w:hAnsi="Verdana" w:cstheme="minorHAnsi"/>
              <w:sz w:val="20"/>
              <w:szCs w:val="20"/>
            </w:rPr>
          </w:pPr>
        </w:p>
        <w:p w14:paraId="79C49C05" w14:textId="77777777" w:rsidR="006B17E8" w:rsidRDefault="006B17E8" w:rsidP="004E4612">
          <w:pPr>
            <w:spacing w:after="120" w:line="20" w:lineRule="atLeast"/>
            <w:ind w:left="5245"/>
            <w:contextualSpacing/>
            <w:rPr>
              <w:rFonts w:ascii="Verdana" w:hAnsi="Verdana" w:cstheme="minorHAnsi"/>
              <w:sz w:val="20"/>
              <w:szCs w:val="20"/>
            </w:rPr>
          </w:pPr>
        </w:p>
        <w:p w14:paraId="1FF72EEA" w14:textId="77777777" w:rsidR="006B17E8" w:rsidRDefault="006B17E8" w:rsidP="004E4612">
          <w:pPr>
            <w:spacing w:after="120" w:line="20" w:lineRule="atLeast"/>
            <w:ind w:left="5245"/>
            <w:contextualSpacing/>
            <w:rPr>
              <w:rFonts w:ascii="Verdana" w:hAnsi="Verdana" w:cstheme="minorHAnsi"/>
              <w:sz w:val="20"/>
              <w:szCs w:val="20"/>
            </w:rPr>
          </w:pPr>
        </w:p>
        <w:p w14:paraId="7B94CD77" w14:textId="77777777" w:rsidR="006B17E8" w:rsidRDefault="006B17E8" w:rsidP="004E4612">
          <w:pPr>
            <w:spacing w:after="120" w:line="20" w:lineRule="atLeast"/>
            <w:ind w:left="5245"/>
            <w:contextualSpacing/>
            <w:rPr>
              <w:rFonts w:ascii="Verdana" w:hAnsi="Verdana" w:cstheme="minorHAnsi"/>
              <w:sz w:val="20"/>
              <w:szCs w:val="20"/>
            </w:rPr>
          </w:pPr>
        </w:p>
        <w:p w14:paraId="1D1BF965" w14:textId="3C8C865D" w:rsidR="00D526C8" w:rsidRPr="00EA5DC4" w:rsidRDefault="00FB6AF3" w:rsidP="00FB6AF3">
          <w:pPr>
            <w:spacing w:after="120" w:line="20" w:lineRule="atLeast"/>
            <w:contextualSpacing/>
            <w:rPr>
              <w:rFonts w:ascii="Verdana" w:hAnsi="Verdana" w:cstheme="minorHAnsi"/>
              <w:b/>
              <w:bCs/>
              <w:sz w:val="20"/>
              <w:szCs w:val="20"/>
            </w:rPr>
          </w:pPr>
        </w:p>
      </w:sdtContent>
    </w:sdt>
    <w:sectPr w:rsidR="00D526C8" w:rsidRPr="00EA5DC4"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1"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53476B1"/>
    <w:multiLevelType w:val="hybridMultilevel"/>
    <w:tmpl w:val="A2AE61C4"/>
    <w:lvl w:ilvl="0" w:tplc="EBFA686E">
      <w:start w:val="1"/>
      <w:numFmt w:val="decimal"/>
      <w:lvlText w:val="%1)"/>
      <w:lvlJc w:val="left"/>
      <w:pPr>
        <w:ind w:left="1347" w:hanging="360"/>
      </w:pPr>
      <w:rPr>
        <w:rFonts w:hint="default"/>
      </w:r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8"/>
  </w:num>
  <w:num w:numId="11" w16cid:durableId="1318921492">
    <w:abstractNumId w:val="13"/>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3"/>
  </w:num>
  <w:num w:numId="17" w16cid:durableId="127867768">
    <w:abstractNumId w:val="21"/>
  </w:num>
  <w:num w:numId="18" w16cid:durableId="61369776">
    <w:abstractNumId w:val="12"/>
  </w:num>
  <w:num w:numId="19" w16cid:durableId="1178076639">
    <w:abstractNumId w:val="15"/>
  </w:num>
  <w:num w:numId="20" w16cid:durableId="1999773181">
    <w:abstractNumId w:val="4"/>
  </w:num>
  <w:num w:numId="21" w16cid:durableId="1815483011">
    <w:abstractNumId w:val="10"/>
  </w:num>
  <w:num w:numId="22" w16cid:durableId="1563250439">
    <w:abstractNumId w:val="11"/>
  </w:num>
  <w:num w:numId="23" w16cid:durableId="2051103708">
    <w:abstractNumId w:val="9"/>
  </w:num>
  <w:num w:numId="24" w16cid:durableId="350037980">
    <w:abstractNumId w:val="14"/>
  </w:num>
  <w:num w:numId="25" w16cid:durableId="554126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807974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A11"/>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0C85"/>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FA2"/>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118"/>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4D0"/>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48DA"/>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17E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99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21"/>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81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D8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1C8"/>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3FA7"/>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89E"/>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821"/>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E6A"/>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2C5"/>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11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3E6"/>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AF3"/>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70284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vpp.eviesiejipirkimai.lt/Notice/Details/202X-XXXXXX%5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65</TotalTime>
  <Pages>4</Pages>
  <Words>7492</Words>
  <Characters>4272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20</cp:revision>
  <dcterms:created xsi:type="dcterms:W3CDTF">2024-11-26T12:06:00Z</dcterms:created>
  <dcterms:modified xsi:type="dcterms:W3CDTF">2025-06-29T23:05:00Z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